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14:paraId="45296E5B" w14:textId="77777777" w:rsidTr="00EF1510">
        <w:trPr>
          <w:jc w:val="center"/>
        </w:trPr>
        <w:tc>
          <w:tcPr>
            <w:tcW w:w="9571" w:type="dxa"/>
          </w:tcPr>
          <w:p w14:paraId="315DA6D1" w14:textId="77777777"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70D5624F" w14:textId="77777777"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14:paraId="617B640F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55BA8CD5" w14:textId="77777777"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УТВЕРЖДЕН</w:t>
      </w:r>
    </w:p>
    <w:p w14:paraId="70B9AB1B" w14:textId="77777777"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решением Совета</w:t>
      </w:r>
    </w:p>
    <w:p w14:paraId="1DE621F2" w14:textId="77777777"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20B11390" w14:textId="5F75139A" w:rsidR="009A31CE" w:rsidRDefault="009A31CE" w:rsidP="009A31CE">
      <w:pPr>
        <w:jc w:val="right"/>
        <w:rPr>
          <w:rFonts w:cs="Times New Roman"/>
          <w:sz w:val="28"/>
          <w:szCs w:val="28"/>
        </w:rPr>
      </w:pPr>
      <w:r w:rsidRPr="00F07B6B">
        <w:rPr>
          <w:rFonts w:cs="Times New Roman"/>
          <w:sz w:val="28"/>
          <w:szCs w:val="28"/>
        </w:rPr>
        <w:t>Протокол №</w:t>
      </w:r>
      <w:r>
        <w:rPr>
          <w:rFonts w:cs="Times New Roman"/>
          <w:sz w:val="28"/>
          <w:szCs w:val="28"/>
        </w:rPr>
        <w:t xml:space="preserve"> 29/10-2018</w:t>
      </w:r>
      <w:r w:rsidRPr="00B010EA">
        <w:rPr>
          <w:rFonts w:cs="Times New Roman"/>
          <w:sz w:val="28"/>
          <w:szCs w:val="28"/>
        </w:rPr>
        <w:t xml:space="preserve"> </w:t>
      </w:r>
      <w:r w:rsidRPr="00F07B6B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«11» октября</w:t>
      </w:r>
      <w:r w:rsidRPr="00F07B6B">
        <w:rPr>
          <w:rFonts w:cs="Times New Roman"/>
          <w:sz w:val="28"/>
          <w:szCs w:val="28"/>
        </w:rPr>
        <w:t xml:space="preserve"> 2018 г.</w:t>
      </w:r>
      <w:r w:rsidR="00BE4BBA">
        <w:rPr>
          <w:rFonts w:cs="Times New Roman"/>
          <w:sz w:val="28"/>
          <w:szCs w:val="28"/>
        </w:rPr>
        <w:t>,</w:t>
      </w:r>
    </w:p>
    <w:p w14:paraId="4F5BE43F" w14:textId="77777777" w:rsidR="00BE4BBA" w:rsidRDefault="00BE4BBA" w:rsidP="00BE4BB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 изменениями, утвержденными решением Совета</w:t>
      </w:r>
    </w:p>
    <w:p w14:paraId="135012AA" w14:textId="77777777" w:rsidR="00BE4BBA" w:rsidRDefault="00BE4BBA" w:rsidP="00BE4BB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СРО «СОЮЗАТОМ</w:t>
      </w:r>
      <w:r w:rsidRPr="0027093A">
        <w:rPr>
          <w:rFonts w:eastAsia="Calibri" w:cs="Times New Roman"/>
          <w:sz w:val="28"/>
          <w:szCs w:val="28"/>
        </w:rPr>
        <w:t>ПРОЕКТ</w:t>
      </w:r>
      <w:r>
        <w:rPr>
          <w:rFonts w:eastAsia="Calibri" w:cs="Times New Roman"/>
          <w:sz w:val="28"/>
          <w:szCs w:val="28"/>
        </w:rPr>
        <w:t>»</w:t>
      </w:r>
    </w:p>
    <w:p w14:paraId="01E8CC11" w14:textId="77777777" w:rsidR="00BE4BBA" w:rsidRPr="003607DD" w:rsidRDefault="00BE4BBA" w:rsidP="00BE4BB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 18/09-2022 от «30» сентября 2022 г.</w:t>
      </w:r>
    </w:p>
    <w:p w14:paraId="297DD802" w14:textId="77777777" w:rsidR="00BE4BBA" w:rsidRPr="00F07B6B" w:rsidRDefault="00BE4BBA" w:rsidP="009A31CE">
      <w:pPr>
        <w:jc w:val="right"/>
        <w:rPr>
          <w:rFonts w:cs="Times New Roman"/>
          <w:sz w:val="28"/>
          <w:szCs w:val="28"/>
        </w:rPr>
      </w:pPr>
    </w:p>
    <w:p w14:paraId="44483C33" w14:textId="77777777"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</w:p>
    <w:p w14:paraId="223A55E8" w14:textId="77777777"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2FE75E8" w14:textId="77777777"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6FE09D7" w14:textId="77777777"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ACC5EAA" w14:textId="77777777"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D586644" w14:textId="77777777" w:rsidR="009A31CE" w:rsidRPr="00327C16" w:rsidRDefault="009A31CE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5358159E" w14:textId="77777777" w:rsidR="00393A0E" w:rsidRDefault="00393A0E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75424335" w14:textId="77777777" w:rsidR="00FF0781" w:rsidRPr="00327C16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27C1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0A194F47" w14:textId="77777777" w:rsidR="00FF0781" w:rsidRPr="00327C16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08031690" w14:textId="77777777" w:rsidR="00FF0781" w:rsidRPr="00327C16" w:rsidRDefault="00EF1510" w:rsidP="00043E0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</w:t>
      </w:r>
      <w:r w:rsidR="00043E03">
        <w:rPr>
          <w:rFonts w:ascii="Times New Roman" w:hAnsi="Times New Roman" w:cs="Times New Roman"/>
          <w:smallCaps/>
          <w:color w:val="auto"/>
          <w:sz w:val="28"/>
          <w:szCs w:val="28"/>
        </w:rPr>
        <w:t>ОТДЕЛА ПРОЕКТА ОРГАНИЗАЦИИ СТРОИТЕЛЬСТВА</w:t>
      </w:r>
    </w:p>
    <w:p w14:paraId="79853587" w14:textId="77777777" w:rsidR="008F5463" w:rsidRPr="00327C16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63641F" w14:textId="77777777" w:rsidR="00FF0781" w:rsidRPr="00327C16" w:rsidRDefault="00A351D0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327C16">
        <w:rPr>
          <w:rFonts w:cs="Times New Roman"/>
          <w:b/>
          <w:color w:val="auto"/>
          <w:sz w:val="28"/>
          <w:szCs w:val="28"/>
          <w:lang w:eastAsia="en-US"/>
        </w:rPr>
        <w:t>КС-П-021-2018</w:t>
      </w:r>
    </w:p>
    <w:p w14:paraId="2E04B847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1E4C6B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66696E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AE78285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86EED3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984EB91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B4E0E7D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C8EB211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9521C27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E0EE62D" w14:textId="77777777"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CA1164D" w14:textId="77777777" w:rsidR="008F5463" w:rsidRPr="00327C16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327C16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7AE16C86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50D47E4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46348D4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5FEDBEC3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BC1F33" w14:textId="77777777"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05B1A1" w14:textId="77777777" w:rsidR="00EF1510" w:rsidRDefault="00EF1510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F7C5FFB" w14:textId="77777777" w:rsidR="00043E03" w:rsidRDefault="00043E03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17AE8A4" w14:textId="77777777" w:rsidR="00FF0781" w:rsidRPr="00327C16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327C16"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327C16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033BA7DC" w14:textId="6A9E7EE7" w:rsidR="00FF0781" w:rsidRDefault="00596FC3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2022</w:t>
      </w:r>
      <w:r w:rsidR="00A52E96" w:rsidRPr="00327C1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22A352F4" w14:textId="41E01918" w:rsidR="00337D05" w:rsidRPr="00596FC3" w:rsidRDefault="00337D05" w:rsidP="00596FC3">
      <w:pPr>
        <w:pStyle w:val="ab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_Toc434482465"/>
      <w:bookmarkStart w:id="2" w:name="_Toc460838801"/>
      <w:r w:rsidRPr="00596FC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1"/>
      <w:bookmarkEnd w:id="2"/>
    </w:p>
    <w:p w14:paraId="6EB21EAD" w14:textId="774B1541" w:rsidR="00976A8E" w:rsidRPr="009C24B5" w:rsidRDefault="00596FC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E3D" w:rsidRPr="009C24B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9C24B5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F1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A351D0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>проекта организации строительства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>далее – начальник ПОС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510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proofErr w:type="gramStart"/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4FC0FE" w14:textId="77777777" w:rsidR="008C413D" w:rsidRPr="009C24B5" w:rsidRDefault="00DA5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76A8E" w:rsidRPr="009C24B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="00DC566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в составе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проекта организации строительства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8ABAAB7" w14:textId="77777777"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энергии;</w:t>
      </w:r>
    </w:p>
    <w:p w14:paraId="3CC0EB2C" w14:textId="77777777"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500AD5C5" w14:textId="77777777" w:rsidR="008F5463" w:rsidRPr="009C24B5" w:rsidRDefault="00043E0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AB7B7CA" w14:textId="77777777" w:rsidR="008F5463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14:paraId="05129654" w14:textId="77777777" w:rsidR="008F5463" w:rsidRPr="009C24B5" w:rsidRDefault="008146D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о  требования настоящего стандарта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DD51B" w14:textId="77777777" w:rsidR="00D85654" w:rsidRPr="009C24B5" w:rsidRDefault="00D85654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4853650" w14:textId="77777777"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817C2C" w14:textId="20A13ABF" w:rsidR="00C43151" w:rsidRPr="005E35D5" w:rsidRDefault="00043E03" w:rsidP="00596FC3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</w:p>
    <w:p w14:paraId="2385670C" w14:textId="77777777"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CF00A3" w14:textId="77777777" w:rsidR="00876662" w:rsidRPr="009C24B5" w:rsidRDefault="0087666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 рациональная организация и технология строительства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3585FC8" w14:textId="77777777" w:rsidR="00876662" w:rsidRPr="009C24B5" w:rsidRDefault="0087666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определение основных факторов, влияющих на итоговую стоимость строительства, исходя из принятых тех или иных технологических решений организации строительства;</w:t>
      </w:r>
    </w:p>
    <w:p w14:paraId="005F4B16" w14:textId="77777777" w:rsidR="00876662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технико-экономическое обоснование технологий, принятых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к производству работ;</w:t>
      </w:r>
    </w:p>
    <w:p w14:paraId="62D02CC8" w14:textId="77777777" w:rsidR="00BB185D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распределение объемов капитальных вложений, строительно-монтажных работ и материальных ресурсов по календарным периодам;</w:t>
      </w:r>
    </w:p>
    <w:p w14:paraId="6752F1C9" w14:textId="77777777" w:rsidR="00BB185D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определение потребности в человеческих ресурсах и возможности их привлечения.</w:t>
      </w:r>
    </w:p>
    <w:p w14:paraId="7412A148" w14:textId="77777777" w:rsidR="00327C16" w:rsidRDefault="00327C1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C22B44" w14:textId="77777777"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027696" w14:textId="77777777"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8C631B" w14:textId="77777777" w:rsidR="00337D05" w:rsidRDefault="00E900CE" w:rsidP="00596FC3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8F546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5E35D5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</w:p>
    <w:p w14:paraId="1AC30483" w14:textId="77777777" w:rsidR="00832AFD" w:rsidRPr="005E35D5" w:rsidRDefault="00832AFD" w:rsidP="008F5463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90D940" w14:textId="77777777" w:rsidR="00D95018" w:rsidRPr="005E35D5" w:rsidRDefault="00E900CE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D95018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DEB46EA" w14:textId="77777777" w:rsidR="001A46E8" w:rsidRPr="009C24B5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9C24B5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9C24B5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0C509C" w14:textId="77777777" w:rsidR="008C413D" w:rsidRPr="009C24B5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1DB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 </w:t>
      </w:r>
      <w:r w:rsidR="009C24B5" w:rsidRPr="009C24B5">
        <w:rPr>
          <w:rFonts w:ascii="Times New Roman" w:hAnsi="Times New Roman" w:cs="Times New Roman"/>
          <w:color w:val="auto"/>
          <w:sz w:val="28"/>
          <w:szCs w:val="28"/>
        </w:rPr>
        <w:t>ассоциаций «НОПРИЗ» и «НОСТРОЙ»</w:t>
      </w:r>
      <w:r w:rsidR="00D514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2C233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связанных с ПОС.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17D1CBB" w14:textId="77777777" w:rsidR="00E046FE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работ.</w:t>
      </w:r>
    </w:p>
    <w:p w14:paraId="57C40447" w14:textId="77777777"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>проектным работам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15E50989" w14:textId="77777777"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0EAB9C46" w14:textId="77777777" w:rsidR="0047215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96D230" w14:textId="77777777" w:rsidR="00FA43D5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FA43D5" w:rsidRPr="009C24B5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14:paraId="7D0A7471" w14:textId="77777777" w:rsidR="00FA43D5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A43D5" w:rsidRPr="009C24B5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строительной техники, ее закономерности  при решении современных задач проектирования.</w:t>
      </w:r>
    </w:p>
    <w:p w14:paraId="152220AB" w14:textId="77777777" w:rsidR="003F281C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документации.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1DB4" w:rsidRPr="009C24B5">
        <w:rPr>
          <w:rFonts w:ascii="Times New Roman" w:hAnsi="Times New Roman" w:cs="Times New Roman"/>
          <w:color w:val="auto"/>
          <w:sz w:val="28"/>
          <w:szCs w:val="28"/>
        </w:rPr>
        <w:t>Состав ПОС и ППР, с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остав, содержание и оформление результатов проектных работ. </w:t>
      </w:r>
    </w:p>
    <w:p w14:paraId="594BFF49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</w:p>
    <w:p w14:paraId="538D7214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Требования, предъявляемые к проектируемым объектам.</w:t>
      </w:r>
    </w:p>
    <w:p w14:paraId="745E4BF1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14:paraId="60946538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37FBFB2C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DA0D0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14:paraId="58DF9B0D" w14:textId="77777777"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1.15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14:paraId="154C3A49" w14:textId="77777777"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14:paraId="2864BFF6" w14:textId="77777777" w:rsidR="00C747C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9C24B5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14:paraId="3C25181C" w14:textId="77777777" w:rsidR="00C747C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1AB88B" w14:textId="77777777" w:rsidR="008F5463" w:rsidRPr="009C24B5" w:rsidRDefault="00043E0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F35BE" w:rsidRPr="009C24B5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14:paraId="7A26AC8C" w14:textId="77777777" w:rsidR="006D3AE6" w:rsidRPr="005E35D5" w:rsidRDefault="0036104F" w:rsidP="008F5463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Начальник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95018" w:rsidRPr="005E35D5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38B66109" w14:textId="77777777" w:rsidR="002F6028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</w:t>
      </w:r>
      <w:r w:rsidR="00043E03">
        <w:rPr>
          <w:color w:val="auto"/>
          <w:sz w:val="28"/>
          <w:szCs w:val="28"/>
        </w:rPr>
        <w:t xml:space="preserve">. Осуществлять </w:t>
      </w:r>
      <w:r w:rsidR="00B07453" w:rsidRPr="009C24B5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</w:t>
      </w:r>
      <w:r w:rsidR="00832AFD">
        <w:rPr>
          <w:color w:val="auto"/>
          <w:sz w:val="28"/>
          <w:szCs w:val="28"/>
        </w:rPr>
        <w:t xml:space="preserve">ых с этими разделами (частями) </w:t>
      </w:r>
      <w:r w:rsidR="00B07453" w:rsidRPr="009C24B5">
        <w:rPr>
          <w:color w:val="auto"/>
          <w:sz w:val="28"/>
          <w:szCs w:val="28"/>
        </w:rPr>
        <w:t>вопросов на всех стадиях и этапах проектирования, строительства, ввода в действие объектов и освоения проектных мощностей.</w:t>
      </w:r>
    </w:p>
    <w:p w14:paraId="47B55895" w14:textId="77777777" w:rsidR="00E21FB9" w:rsidRPr="009C24B5" w:rsidRDefault="00DA41A6" w:rsidP="005616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. Определять общую продолжительность и промежуточные сро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ки строительства, р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аспределение капитальных вложений и объе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мов строительно-монтажных работ, материально-технических и трудовых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ресурсов и источников их покрытия, 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основные методы выполнен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ия строительно-монтажных работ, структуру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строительством объекта.</w:t>
      </w:r>
    </w:p>
    <w:p w14:paraId="13141C75" w14:textId="77777777" w:rsidR="00B07453" w:rsidRPr="009C24B5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3.2.3. Вносить предложения об использовании в проектировании наиболее прогрессивных проектных решений.</w:t>
      </w:r>
    </w:p>
    <w:p w14:paraId="05945D32" w14:textId="77777777" w:rsidR="00B07453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3.2.4.</w:t>
      </w:r>
      <w:r w:rsidR="008F5463" w:rsidRPr="009C24B5">
        <w:rPr>
          <w:color w:val="auto"/>
          <w:sz w:val="28"/>
          <w:szCs w:val="28"/>
        </w:rPr>
        <w:t xml:space="preserve"> </w:t>
      </w:r>
      <w:r w:rsidRPr="009C24B5">
        <w:rPr>
          <w:color w:val="auto"/>
          <w:sz w:val="28"/>
          <w:szCs w:val="28"/>
        </w:rPr>
        <w:t xml:space="preserve">Вести </w:t>
      </w:r>
      <w:r w:rsidR="00B07453" w:rsidRPr="009C24B5">
        <w:rPr>
          <w:color w:val="auto"/>
          <w:sz w:val="28"/>
          <w:szCs w:val="28"/>
        </w:rPr>
        <w:t>и</w:t>
      </w:r>
      <w:r w:rsidRPr="009C24B5">
        <w:rPr>
          <w:color w:val="auto"/>
          <w:sz w:val="28"/>
          <w:szCs w:val="28"/>
        </w:rPr>
        <w:t xml:space="preserve"> осуществлять</w:t>
      </w:r>
      <w:r w:rsidR="00B07453" w:rsidRPr="009C24B5">
        <w:rPr>
          <w:color w:val="auto"/>
          <w:sz w:val="28"/>
          <w:szCs w:val="28"/>
        </w:rPr>
        <w:t xml:space="preserve"> контроль за проектами и графиками проектов.</w:t>
      </w:r>
    </w:p>
    <w:p w14:paraId="27C7EC7B" w14:textId="77777777" w:rsidR="00B07453" w:rsidRPr="009C24B5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3.2.5. Проверять выполненную работу на соответствие полученному заданию.</w:t>
      </w:r>
    </w:p>
    <w:p w14:paraId="3BC7EFB1" w14:textId="77777777"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3.2.6. Участвовать в подготовке и сдаче проектов заказчику.</w:t>
      </w:r>
    </w:p>
    <w:p w14:paraId="00433E4F" w14:textId="77777777"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3.2.7. Обеспечивать согласование в контролирующих и надзорных структурах.</w:t>
      </w:r>
    </w:p>
    <w:p w14:paraId="2EBA0A7B" w14:textId="77777777"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3.2.8. Обеспечивать выполнение отделом поставленных задач.</w:t>
      </w:r>
    </w:p>
    <w:p w14:paraId="3230E9DA" w14:textId="77777777" w:rsidR="008F5463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3.2.9. Рассматривать исходные данные и задание на проектирование, определять их полноту и качество.</w:t>
      </w:r>
      <w:r w:rsidR="002F6028" w:rsidRPr="009C24B5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198817E8" w14:textId="77777777" w:rsidR="002F6028" w:rsidRPr="009C24B5" w:rsidRDefault="002F6028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1509CC3E" w14:textId="77777777" w:rsidR="00AE34CD" w:rsidRPr="009C24B5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3.2.11</w:t>
      </w:r>
      <w:r w:rsidR="00AE34CD" w:rsidRPr="009C24B5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33ED1967" w14:textId="77777777" w:rsidR="00AE34CD" w:rsidRPr="009C24B5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3.2.12</w:t>
      </w:r>
      <w:r w:rsidR="00AE34CD" w:rsidRPr="009C24B5">
        <w:rPr>
          <w:color w:val="auto"/>
          <w:sz w:val="28"/>
          <w:szCs w:val="28"/>
        </w:rPr>
        <w:t xml:space="preserve">. </w:t>
      </w:r>
      <w:r w:rsidR="00293203" w:rsidRPr="009C24B5">
        <w:rPr>
          <w:color w:val="auto"/>
          <w:sz w:val="28"/>
          <w:szCs w:val="28"/>
        </w:rPr>
        <w:t>Обеспечивать соответствие р</w:t>
      </w:r>
      <w:r w:rsidR="00327C16" w:rsidRPr="009C24B5">
        <w:rPr>
          <w:color w:val="auto"/>
          <w:sz w:val="28"/>
          <w:szCs w:val="28"/>
        </w:rPr>
        <w:t>азрабатываемых</w:t>
      </w:r>
      <w:r w:rsidR="00293203" w:rsidRPr="009C24B5">
        <w:rPr>
          <w:color w:val="auto"/>
          <w:sz w:val="28"/>
          <w:szCs w:val="28"/>
        </w:rPr>
        <w:t xml:space="preserve">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14:paraId="29F444B5" w14:textId="77777777" w:rsidR="00C01EAC" w:rsidRPr="009C24B5" w:rsidRDefault="00DA41A6" w:rsidP="00327C16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3.2.13</w:t>
      </w:r>
      <w:r w:rsidR="00E21FB9" w:rsidRPr="009C24B5">
        <w:rPr>
          <w:color w:val="auto"/>
          <w:sz w:val="28"/>
          <w:szCs w:val="28"/>
        </w:rPr>
        <w:t>.</w:t>
      </w:r>
      <w:r w:rsidR="00043E03">
        <w:rPr>
          <w:color w:val="auto"/>
          <w:sz w:val="28"/>
          <w:szCs w:val="28"/>
        </w:rPr>
        <w:t xml:space="preserve"> Согласовывать с г</w:t>
      </w:r>
      <w:r w:rsidR="006C24AF" w:rsidRPr="009C24B5">
        <w:rPr>
          <w:color w:val="auto"/>
          <w:sz w:val="28"/>
          <w:szCs w:val="28"/>
        </w:rPr>
        <w:t>лавным</w:t>
      </w:r>
      <w:r w:rsidR="00E21FB9" w:rsidRPr="009C24B5">
        <w:rPr>
          <w:color w:val="auto"/>
          <w:sz w:val="28"/>
          <w:szCs w:val="28"/>
        </w:rPr>
        <w:t xml:space="preserve"> инженером проекта решения</w:t>
      </w:r>
      <w:r w:rsidR="006C24AF" w:rsidRPr="009C24B5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1AFCA7C0" w14:textId="77777777" w:rsidR="00C01EAC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3.2.14</w:t>
      </w:r>
      <w:r w:rsidR="00C01EAC" w:rsidRPr="009C24B5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9C24B5">
        <w:rPr>
          <w:color w:val="auto"/>
          <w:sz w:val="28"/>
          <w:szCs w:val="28"/>
        </w:rPr>
        <w:t>ровать по вопросам, входящ</w:t>
      </w:r>
      <w:r w:rsidR="00C01EAC" w:rsidRPr="009C24B5">
        <w:rPr>
          <w:color w:val="auto"/>
          <w:sz w:val="28"/>
          <w:szCs w:val="28"/>
        </w:rPr>
        <w:t>им в его компетенцию.</w:t>
      </w:r>
    </w:p>
    <w:p w14:paraId="69BC3BFA" w14:textId="77777777" w:rsidR="00C01EAC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3.2.15</w:t>
      </w:r>
      <w:r w:rsidR="00C01EAC" w:rsidRPr="009C24B5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7555CDBE" w14:textId="77777777" w:rsidR="007D6DDF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3.2.16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тестации и оценки деятельности, 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обучение сотрудников отдела, а также 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повышение их квалификации.</w:t>
      </w:r>
    </w:p>
    <w:p w14:paraId="77C2EFC0" w14:textId="77777777" w:rsidR="005022A8" w:rsidRPr="009C24B5" w:rsidRDefault="00DA41A6" w:rsidP="00832AF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3.2.17</w:t>
      </w:r>
      <w:r w:rsidR="005022A8" w:rsidRPr="009C24B5">
        <w:rPr>
          <w:color w:val="auto"/>
          <w:sz w:val="28"/>
          <w:szCs w:val="28"/>
        </w:rPr>
        <w:t>. Участвовать</w:t>
      </w:r>
      <w:r w:rsidR="008146D7" w:rsidRPr="009C24B5">
        <w:rPr>
          <w:color w:val="auto"/>
          <w:sz w:val="28"/>
          <w:szCs w:val="28"/>
        </w:rPr>
        <w:t xml:space="preserve"> </w:t>
      </w:r>
      <w:r w:rsidR="005022A8" w:rsidRPr="009C24B5">
        <w:rPr>
          <w:color w:val="auto"/>
          <w:sz w:val="28"/>
          <w:szCs w:val="28"/>
        </w:rPr>
        <w:t xml:space="preserve"> </w:t>
      </w:r>
      <w:r w:rsidR="008146D7" w:rsidRPr="009C24B5">
        <w:rPr>
          <w:color w:val="auto"/>
          <w:sz w:val="28"/>
          <w:szCs w:val="28"/>
        </w:rPr>
        <w:t>в организации проведения специальной оценки условий труда и подготовке предложений по рационализации рабочих мест.</w:t>
      </w:r>
      <w:r w:rsidR="00666EB1" w:rsidRPr="009C24B5">
        <w:rPr>
          <w:color w:val="auto"/>
          <w:sz w:val="28"/>
          <w:szCs w:val="28"/>
        </w:rPr>
        <w:t xml:space="preserve"> </w:t>
      </w:r>
    </w:p>
    <w:p w14:paraId="0C74912A" w14:textId="77777777" w:rsidR="00832AFD" w:rsidRDefault="00DA41A6" w:rsidP="00832AF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3.2.18</w:t>
      </w:r>
      <w:r w:rsidR="005022A8" w:rsidRPr="009C24B5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</w:t>
      </w:r>
    </w:p>
    <w:p w14:paraId="6EF1A7D6" w14:textId="77777777" w:rsidR="00832AFD" w:rsidRDefault="00832AFD" w:rsidP="00832AFD">
      <w:pPr>
        <w:pStyle w:val="1"/>
        <w:numPr>
          <w:ilvl w:val="0"/>
          <w:numId w:val="0"/>
        </w:numPr>
        <w:jc w:val="both"/>
        <w:rPr>
          <w:color w:val="auto"/>
          <w:sz w:val="28"/>
          <w:szCs w:val="28"/>
        </w:rPr>
      </w:pPr>
    </w:p>
    <w:p w14:paraId="0AF2BF5D" w14:textId="3632854D" w:rsidR="00596FC3" w:rsidRDefault="00832AFD" w:rsidP="00596FC3">
      <w:pPr>
        <w:pStyle w:val="1"/>
        <w:numPr>
          <w:ilvl w:val="0"/>
          <w:numId w:val="8"/>
        </w:numPr>
        <w:tabs>
          <w:tab w:val="left" w:pos="1560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</w:t>
      </w:r>
      <w:r w:rsidR="008A1276" w:rsidRPr="005E35D5">
        <w:rPr>
          <w:b/>
          <w:color w:val="auto"/>
          <w:sz w:val="28"/>
          <w:szCs w:val="28"/>
        </w:rPr>
        <w:t>по подтверждению к</w:t>
      </w:r>
      <w:r>
        <w:rPr>
          <w:b/>
          <w:color w:val="auto"/>
          <w:sz w:val="28"/>
          <w:szCs w:val="28"/>
        </w:rPr>
        <w:t>валификации начальника</w:t>
      </w:r>
    </w:p>
    <w:p w14:paraId="47C0A3B2" w14:textId="603E5A0F" w:rsidR="008A1276" w:rsidRDefault="00A415E4" w:rsidP="00596FC3">
      <w:pPr>
        <w:pStyle w:val="1"/>
        <w:numPr>
          <w:ilvl w:val="0"/>
          <w:numId w:val="0"/>
        </w:numPr>
        <w:tabs>
          <w:tab w:val="left" w:pos="1560"/>
        </w:tabs>
        <w:ind w:left="1443"/>
        <w:jc w:val="center"/>
        <w:rPr>
          <w:b/>
          <w:color w:val="auto"/>
          <w:sz w:val="28"/>
          <w:szCs w:val="28"/>
        </w:rPr>
      </w:pPr>
      <w:r w:rsidRPr="005E35D5">
        <w:rPr>
          <w:b/>
          <w:color w:val="auto"/>
          <w:sz w:val="28"/>
          <w:szCs w:val="28"/>
        </w:rPr>
        <w:t>отдела</w:t>
      </w:r>
      <w:r w:rsidR="00CB594F" w:rsidRPr="005E35D5">
        <w:rPr>
          <w:b/>
          <w:color w:val="auto"/>
          <w:sz w:val="28"/>
          <w:szCs w:val="28"/>
        </w:rPr>
        <w:t xml:space="preserve"> </w:t>
      </w:r>
      <w:r w:rsidR="003E586A" w:rsidRPr="005E35D5">
        <w:rPr>
          <w:b/>
          <w:color w:val="auto"/>
          <w:sz w:val="28"/>
          <w:szCs w:val="28"/>
        </w:rPr>
        <w:t>ПОС</w:t>
      </w:r>
    </w:p>
    <w:p w14:paraId="5311EC41" w14:textId="77777777" w:rsidR="00596FC3" w:rsidRPr="00832AFD" w:rsidRDefault="00596FC3" w:rsidP="00596FC3">
      <w:pPr>
        <w:pStyle w:val="1"/>
        <w:numPr>
          <w:ilvl w:val="0"/>
          <w:numId w:val="0"/>
        </w:numPr>
        <w:ind w:left="1443"/>
        <w:jc w:val="center"/>
        <w:rPr>
          <w:color w:val="auto"/>
          <w:sz w:val="28"/>
          <w:szCs w:val="28"/>
        </w:rPr>
      </w:pPr>
    </w:p>
    <w:p w14:paraId="4454AD52" w14:textId="77777777" w:rsidR="00337E57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7F89EB77" w14:textId="79C36917" w:rsidR="0066013C" w:rsidRPr="009C24B5" w:rsidRDefault="0066013C" w:rsidP="00327C1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6D5386" w:rsidRPr="00596FC3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596FC3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>тва (код 0638), атомные станции,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0310,10.10), безопасность технологических процессов и производств (по отраслям) (код 280102), градостроительство (коды 07.03.04,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330200), проектирование технических и технологических комплексов (коды 120900,150401), промышленное и гражданское строительство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C582A" w:rsidRPr="009C24B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691B3BC6" w14:textId="77777777"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проекта организации строительства</w:t>
      </w:r>
      <w:r w:rsidR="0013695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54D10B65" w14:textId="77777777" w:rsidR="0008453D" w:rsidRPr="009C24B5" w:rsidRDefault="0008453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AF142E" w14:textId="77777777" w:rsidR="00337E57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1A61788" w14:textId="77777777"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</w:t>
      </w:r>
      <w:r w:rsidR="0013695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0F6B6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257F9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</w:t>
      </w:r>
      <w:r w:rsidR="007D25F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пять</w:t>
      </w:r>
      <w:r w:rsidR="00257F9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E188C3" w14:textId="77777777" w:rsidR="008F5463" w:rsidRPr="009C24B5" w:rsidRDefault="008F546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4857D7" w14:textId="77777777" w:rsidR="00257F94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5E35D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05E9306" w14:textId="77777777"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9208A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и аттестации</w:t>
      </w:r>
      <w:r w:rsidR="002C4D1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173AFE56" w14:textId="77777777" w:rsidR="0028194A" w:rsidRDefault="0028194A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3BE2B6" w14:textId="77777777" w:rsidR="00337D05" w:rsidRDefault="00E900CE" w:rsidP="00596FC3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</w:t>
      </w:r>
    </w:p>
    <w:p w14:paraId="0D75462C" w14:textId="77777777" w:rsidR="00393A0E" w:rsidRPr="005E35D5" w:rsidRDefault="00393A0E" w:rsidP="008F546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11C898" w14:textId="77777777" w:rsidR="00CA746E" w:rsidRPr="00187428" w:rsidRDefault="008A2CA9" w:rsidP="00832AF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самостоятельности </w:t>
      </w:r>
      <w:r w:rsidR="009F04CC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инструкциях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9C24B5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9C24B5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CA746E" w:rsidRPr="00187428" w:rsidSect="00596FC3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5E36" w14:textId="77777777" w:rsidR="008F428D" w:rsidRDefault="008F428D" w:rsidP="00337D05">
      <w:r>
        <w:separator/>
      </w:r>
    </w:p>
  </w:endnote>
  <w:endnote w:type="continuationSeparator" w:id="0">
    <w:p w14:paraId="16FB6363" w14:textId="77777777" w:rsidR="008F428D" w:rsidRDefault="008F428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B538" w14:textId="77777777" w:rsidR="004C2B47" w:rsidRDefault="004C2B47">
    <w:pPr>
      <w:pStyle w:val="af1"/>
      <w:jc w:val="center"/>
    </w:pPr>
  </w:p>
  <w:p w14:paraId="5FD3E9AD" w14:textId="77777777"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1C76" w14:textId="77777777" w:rsidR="008F428D" w:rsidRDefault="008F428D" w:rsidP="00337D05">
      <w:r>
        <w:separator/>
      </w:r>
    </w:p>
  </w:footnote>
  <w:footnote w:type="continuationSeparator" w:id="0">
    <w:p w14:paraId="4F949F0D" w14:textId="77777777" w:rsidR="008F428D" w:rsidRDefault="008F428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2E3108"/>
    <w:multiLevelType w:val="hybridMultilevel"/>
    <w:tmpl w:val="B52E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13C1"/>
    <w:rsid w:val="00043E03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80B74"/>
    <w:rsid w:val="0008453D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3A0E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86A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96FC3"/>
    <w:rsid w:val="005A0900"/>
    <w:rsid w:val="005A3B03"/>
    <w:rsid w:val="005B49B9"/>
    <w:rsid w:val="005B5AFC"/>
    <w:rsid w:val="005B6DAA"/>
    <w:rsid w:val="005B6F2F"/>
    <w:rsid w:val="005D19EC"/>
    <w:rsid w:val="005D7F8A"/>
    <w:rsid w:val="005E35D5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5386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2AFD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428D"/>
    <w:rsid w:val="008F5463"/>
    <w:rsid w:val="008F5D7D"/>
    <w:rsid w:val="00902958"/>
    <w:rsid w:val="00904B4F"/>
    <w:rsid w:val="0090711F"/>
    <w:rsid w:val="0091061B"/>
    <w:rsid w:val="00911DC3"/>
    <w:rsid w:val="0091330B"/>
    <w:rsid w:val="009139A2"/>
    <w:rsid w:val="009208AC"/>
    <w:rsid w:val="00920A47"/>
    <w:rsid w:val="00926F6F"/>
    <w:rsid w:val="00935E20"/>
    <w:rsid w:val="00942C16"/>
    <w:rsid w:val="00945ADC"/>
    <w:rsid w:val="00947DAA"/>
    <w:rsid w:val="00947E2B"/>
    <w:rsid w:val="009534CA"/>
    <w:rsid w:val="009578F8"/>
    <w:rsid w:val="00957D3B"/>
    <w:rsid w:val="00962650"/>
    <w:rsid w:val="009649A4"/>
    <w:rsid w:val="009710F5"/>
    <w:rsid w:val="00976A8E"/>
    <w:rsid w:val="009776A1"/>
    <w:rsid w:val="009A31CE"/>
    <w:rsid w:val="009A4E90"/>
    <w:rsid w:val="009B076D"/>
    <w:rsid w:val="009B1F40"/>
    <w:rsid w:val="009C24B5"/>
    <w:rsid w:val="009C6134"/>
    <w:rsid w:val="009C7662"/>
    <w:rsid w:val="009D3663"/>
    <w:rsid w:val="009D5D16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E4BBA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594F"/>
    <w:rsid w:val="00CB6D67"/>
    <w:rsid w:val="00CB7832"/>
    <w:rsid w:val="00CC02B7"/>
    <w:rsid w:val="00CC2A99"/>
    <w:rsid w:val="00CC302B"/>
    <w:rsid w:val="00CC7411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70A5"/>
    <w:rsid w:val="00DD71D7"/>
    <w:rsid w:val="00DE455F"/>
    <w:rsid w:val="00DF0C80"/>
    <w:rsid w:val="00E016F8"/>
    <w:rsid w:val="00E046FE"/>
    <w:rsid w:val="00E110E1"/>
    <w:rsid w:val="00E135E1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D5CF2"/>
    <w:rsid w:val="00EF1510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A2B"/>
  <w15:docId w15:val="{F0A3F003-7D32-4077-96E5-2F19B6F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5C13-68D7-4269-AC01-CEC4545E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27</cp:revision>
  <cp:lastPrinted>2017-02-07T07:47:00Z</cp:lastPrinted>
  <dcterms:created xsi:type="dcterms:W3CDTF">2018-04-14T11:47:00Z</dcterms:created>
  <dcterms:modified xsi:type="dcterms:W3CDTF">2022-10-03T13:08:00Z</dcterms:modified>
</cp:coreProperties>
</file>