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77777777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 xml:space="preserve">к изменениям Положения о Единой информационной системе </w:t>
      </w:r>
    </w:p>
    <w:p w14:paraId="078E7FC1" w14:textId="0D7DF22D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</w:t>
      </w:r>
      <w:r w:rsidR="001C57F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D02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E561E5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E561E5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Ст.2, п. 2.1.</w:t>
            </w:r>
          </w:p>
        </w:tc>
        <w:tc>
          <w:tcPr>
            <w:tcW w:w="2446" w:type="dxa"/>
          </w:tcPr>
          <w:p w14:paraId="123F793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почтового сервера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atompost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почтовым сервером домена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atomsro</w:t>
            </w:r>
            <w:proofErr w:type="spellEnd"/>
            <w:r w:rsidRPr="003B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Удалена ссылка на неактуальный Регламент использования информационных ресурсов. (Положения о ЕИС достаточно для работы Участников системы)</w:t>
            </w:r>
          </w:p>
        </w:tc>
        <w:tc>
          <w:tcPr>
            <w:tcW w:w="2367" w:type="dxa"/>
          </w:tcPr>
          <w:p w14:paraId="2819CAE2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ЕИС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представляет собой комплекс,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включающий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066">
              <w:rPr>
                <w:rFonts w:ascii="Times New Roman" w:hAnsi="Times New Roman"/>
                <w:sz w:val="28"/>
                <w:szCs w:val="28"/>
              </w:rPr>
              <w:t>Регламент использования информационных ресурсов участниками ЕИС (далее – Регламент ЕИС)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вычислительное и коммуникационное оборудование, программное обеспечение, информационные ресурсы, а также персонал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 xml:space="preserve"> обеспечивающий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техническую </w:t>
            </w:r>
            <w:r w:rsidRPr="00934BB6">
              <w:rPr>
                <w:rFonts w:ascii="Times New Roman" w:hAnsi="Times New Roman"/>
                <w:sz w:val="28"/>
                <w:szCs w:val="28"/>
              </w:rPr>
              <w:t>поддержку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1" w:type="dxa"/>
          </w:tcPr>
          <w:p w14:paraId="008917C6" w14:textId="77777777" w:rsidR="00016CA2" w:rsidRPr="003B4B8B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B8B">
              <w:rPr>
                <w:rFonts w:ascii="Times New Roman" w:hAnsi="Times New Roman"/>
                <w:sz w:val="28"/>
                <w:szCs w:val="28"/>
              </w:rPr>
              <w:t xml:space="preserve">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      </w:r>
            <w:proofErr w:type="spellStart"/>
            <w:r w:rsidRPr="003B4B8B">
              <w:rPr>
                <w:rFonts w:ascii="Times New Roman" w:hAnsi="Times New Roman"/>
                <w:sz w:val="28"/>
                <w:szCs w:val="28"/>
              </w:rPr>
              <w:t>atom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sro</w:t>
            </w:r>
            <w:proofErr w:type="spellEnd"/>
            <w:r w:rsidRPr="003B4B8B">
              <w:rPr>
                <w:rFonts w:ascii="Times New Roman" w:hAnsi="Times New Roman"/>
                <w:sz w:val="28"/>
                <w:szCs w:val="28"/>
              </w:rPr>
              <w:t>.</w:t>
            </w:r>
            <w:r w:rsidRPr="003B4B8B"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 w:rsidRPr="003B4B8B">
              <w:rPr>
                <w:rFonts w:ascii="Times New Roman" w:hAnsi="Times New Roman"/>
                <w:sz w:val="28"/>
                <w:szCs w:val="28"/>
              </w:rPr>
              <w:t>, а также персонал, обеспечивающий его техническую поддержку.</w:t>
            </w:r>
          </w:p>
        </w:tc>
      </w:tr>
      <w:tr w:rsidR="00016CA2" w14:paraId="1378AAC1" w14:textId="77777777" w:rsidTr="00E561E5">
        <w:tc>
          <w:tcPr>
            <w:tcW w:w="566" w:type="dxa"/>
          </w:tcPr>
          <w:p w14:paraId="0B75D946" w14:textId="7C734DDB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1" w:type="dxa"/>
          </w:tcPr>
          <w:p w14:paraId="431CFAEE" w14:textId="77777777" w:rsidR="00016CA2" w:rsidRPr="002D02C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2.4.</w:t>
            </w:r>
          </w:p>
        </w:tc>
        <w:tc>
          <w:tcPr>
            <w:tcW w:w="2446" w:type="dxa"/>
          </w:tcPr>
          <w:p w14:paraId="49D349E6" w14:textId="77777777" w:rsidR="00016CA2" w:rsidRDefault="003B4B8B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функций ЕИС удален 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избыточный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об и</w:t>
            </w:r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мпорте информации ЭП и </w:t>
            </w:r>
            <w:proofErr w:type="spellStart"/>
            <w:r w:rsidR="000F069E">
              <w:rPr>
                <w:rFonts w:ascii="Times New Roman" w:hAnsi="Times New Roman" w:cs="Times New Roman"/>
                <w:sz w:val="28"/>
                <w:szCs w:val="28"/>
              </w:rPr>
              <w:t>Профайлов</w:t>
            </w:r>
            <w:proofErr w:type="spellEnd"/>
            <w:r w:rsidR="000F069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ЕИС</w:t>
            </w:r>
          </w:p>
          <w:p w14:paraId="49C6DF03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6D66437D" w14:textId="77777777" w:rsidR="000F069E" w:rsidRPr="000F069E" w:rsidRDefault="000F069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F069E">
              <w:rPr>
                <w:rFonts w:ascii="Times New Roman" w:hAnsi="Times New Roman"/>
                <w:sz w:val="28"/>
                <w:szCs w:val="28"/>
              </w:rPr>
              <w:t xml:space="preserve">мпорт в базу данных информации, содержащейся в ЭП Участников ЕИС, а также в их </w:t>
            </w:r>
            <w:proofErr w:type="spellStart"/>
            <w:r w:rsidRPr="000F069E">
              <w:rPr>
                <w:rFonts w:ascii="Times New Roman" w:hAnsi="Times New Roman"/>
                <w:sz w:val="28"/>
                <w:szCs w:val="28"/>
              </w:rPr>
              <w:t>Профайлах</w:t>
            </w:r>
            <w:proofErr w:type="spellEnd"/>
            <w:r w:rsidRPr="000F06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38049B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0B155AE5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B997" w14:textId="77777777" w:rsidR="00016CA2" w:rsidRPr="002D02C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6CA2" w14:paraId="057D4670" w14:textId="77777777" w:rsidTr="00E561E5">
        <w:tc>
          <w:tcPr>
            <w:tcW w:w="566" w:type="dxa"/>
          </w:tcPr>
          <w:p w14:paraId="173B59E0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1" w:type="dxa"/>
          </w:tcPr>
          <w:p w14:paraId="5AF39CD9" w14:textId="77777777" w:rsidR="00016CA2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2.6.</w:t>
            </w:r>
          </w:p>
        </w:tc>
        <w:tc>
          <w:tcPr>
            <w:tcW w:w="2446" w:type="dxa"/>
          </w:tcPr>
          <w:p w14:paraId="4ED50CB2" w14:textId="77777777" w:rsidR="00016CA2" w:rsidRP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об обеспечении функционировани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ЕИС с использованием аппаратных и программных средств</w:t>
            </w:r>
          </w:p>
        </w:tc>
        <w:tc>
          <w:tcPr>
            <w:tcW w:w="2367" w:type="dxa"/>
          </w:tcPr>
          <w:p w14:paraId="5E54D6AA" w14:textId="77777777" w:rsidR="00016CA2" w:rsidRP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Функционирование ЕИС обеспечивается всеми Участниками </w:t>
            </w:r>
            <w:r w:rsidRPr="000F069E">
              <w:rPr>
                <w:rFonts w:ascii="Times New Roman" w:hAnsi="Times New Roman"/>
                <w:sz w:val="28"/>
                <w:szCs w:val="28"/>
              </w:rPr>
              <w:lastRenderedPageBreak/>
              <w:t>ЕИС, оснащенными аппаратными и программными средствами.</w:t>
            </w:r>
          </w:p>
        </w:tc>
        <w:tc>
          <w:tcPr>
            <w:tcW w:w="2701" w:type="dxa"/>
          </w:tcPr>
          <w:p w14:paraId="77BC14F7" w14:textId="77777777" w:rsidR="00016CA2" w:rsidRPr="002D02C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016CA2" w14:paraId="7D737E66" w14:textId="77777777" w:rsidTr="00E561E5">
        <w:trPr>
          <w:trHeight w:val="776"/>
        </w:trPr>
        <w:tc>
          <w:tcPr>
            <w:tcW w:w="566" w:type="dxa"/>
          </w:tcPr>
          <w:p w14:paraId="3203F029" w14:textId="77777777" w:rsidR="00016CA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91" w:type="dxa"/>
          </w:tcPr>
          <w:p w14:paraId="5C211495" w14:textId="77777777" w:rsidR="0041550F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2.7.</w:t>
            </w:r>
          </w:p>
        </w:tc>
        <w:tc>
          <w:tcPr>
            <w:tcW w:w="2446" w:type="dxa"/>
          </w:tcPr>
          <w:p w14:paraId="7C1F811A" w14:textId="77777777" w:rsidR="00016CA2" w:rsidRDefault="000F069E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Прописана ответственность начальника отдела по информационной политике и  коммуникациям за обеспечение работоспособности ЕИС</w:t>
            </w:r>
          </w:p>
        </w:tc>
        <w:tc>
          <w:tcPr>
            <w:tcW w:w="2367" w:type="dxa"/>
          </w:tcPr>
          <w:p w14:paraId="5FA8AEA4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1F">
              <w:rPr>
                <w:rFonts w:ascii="Times New Roman" w:hAnsi="Times New Roman"/>
                <w:sz w:val="28"/>
                <w:szCs w:val="28"/>
              </w:rPr>
              <w:t>Функции администратора ЕИС обеспечивает Дирекция. Персонал, отвечающий за реализацию административных функций, назначается приказом Президента СРО атомной отрасли.</w:t>
            </w:r>
          </w:p>
        </w:tc>
        <w:tc>
          <w:tcPr>
            <w:tcW w:w="2701" w:type="dxa"/>
          </w:tcPr>
          <w:p w14:paraId="6540AE81" w14:textId="77777777" w:rsidR="00016CA2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44A7">
              <w:rPr>
                <w:rFonts w:ascii="Times New Roman" w:hAnsi="Times New Roman"/>
                <w:sz w:val="28"/>
                <w:szCs w:val="28"/>
              </w:rPr>
              <w:t xml:space="preserve">Функции администратора ЕИС </w:t>
            </w:r>
            <w:r>
              <w:rPr>
                <w:rFonts w:ascii="Times New Roman" w:hAnsi="Times New Roman"/>
                <w:sz w:val="28"/>
                <w:szCs w:val="28"/>
              </w:rPr>
              <w:t>обеспечивает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Дирекция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Контроль за работоспособностью ЕИС осуществляет начальник отдела по информационной политике и коммуникациям.</w:t>
            </w:r>
          </w:p>
        </w:tc>
      </w:tr>
      <w:tr w:rsidR="00A853FF" w14:paraId="48E1EFB4" w14:textId="77777777" w:rsidTr="00E561E5">
        <w:trPr>
          <w:trHeight w:val="776"/>
        </w:trPr>
        <w:tc>
          <w:tcPr>
            <w:tcW w:w="566" w:type="dxa"/>
          </w:tcPr>
          <w:p w14:paraId="52C512B4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1" w:type="dxa"/>
          </w:tcPr>
          <w:p w14:paraId="6D6B62C6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2.8.</w:t>
            </w:r>
          </w:p>
        </w:tc>
        <w:tc>
          <w:tcPr>
            <w:tcW w:w="2446" w:type="dxa"/>
          </w:tcPr>
          <w:p w14:paraId="4BB92889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Удален избыточный пункт о доступности информации ЕИС для последующего использования и визуального воспроизведения</w:t>
            </w:r>
          </w:p>
        </w:tc>
        <w:tc>
          <w:tcPr>
            <w:tcW w:w="2367" w:type="dxa"/>
          </w:tcPr>
          <w:p w14:paraId="1954EB1C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Информация, содержащаяся в ЕИС, должна быть доступна для ее последующего использования в рамках Регламента ЕИС, в том числе, должна быть обеспечена возможность ее визуального воспроизведения и идентификации на бумажном носителе</w:t>
            </w:r>
          </w:p>
        </w:tc>
        <w:tc>
          <w:tcPr>
            <w:tcW w:w="2701" w:type="dxa"/>
          </w:tcPr>
          <w:p w14:paraId="69CC54C1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DC6A2B" w14:textId="77777777" w:rsidR="00A853FF" w:rsidRPr="004044A7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853FF" w14:paraId="3F28FF5B" w14:textId="77777777" w:rsidTr="00E561E5">
        <w:trPr>
          <w:trHeight w:val="776"/>
        </w:trPr>
        <w:tc>
          <w:tcPr>
            <w:tcW w:w="566" w:type="dxa"/>
          </w:tcPr>
          <w:p w14:paraId="1EB59E71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1" w:type="dxa"/>
          </w:tcPr>
          <w:p w14:paraId="388C048E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п. 2.9.</w:t>
            </w:r>
          </w:p>
        </w:tc>
        <w:tc>
          <w:tcPr>
            <w:tcW w:w="2446" w:type="dxa"/>
          </w:tcPr>
          <w:p w14:paraId="6E979B91" w14:textId="77777777" w:rsidR="00A853FF" w:rsidRDefault="00A853FF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Дополнен формулировкой об определении прав доступа к информации Участников ЕИС в соответствии с должностными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инструкциями вместо неактуального регламента ЕИС</w:t>
            </w:r>
          </w:p>
        </w:tc>
        <w:tc>
          <w:tcPr>
            <w:tcW w:w="2367" w:type="dxa"/>
          </w:tcPr>
          <w:p w14:paraId="4937FDAA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Регламентом ЕИС</w:t>
            </w:r>
          </w:p>
        </w:tc>
        <w:tc>
          <w:tcPr>
            <w:tcW w:w="2701" w:type="dxa"/>
          </w:tcPr>
          <w:p w14:paraId="040B437F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Распределение прав доступа Участников ЕИС к информации, хранящейся в базе данных УАИС, определяется должностными инструкциями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сотрудников исполнительной дирекции</w:t>
            </w:r>
            <w:r w:rsidRPr="00404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3FF" w14:paraId="5BF7EBC5" w14:textId="77777777" w:rsidTr="00E561E5">
        <w:trPr>
          <w:trHeight w:val="776"/>
        </w:trPr>
        <w:tc>
          <w:tcPr>
            <w:tcW w:w="566" w:type="dxa"/>
          </w:tcPr>
          <w:p w14:paraId="22D923F2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91" w:type="dxa"/>
          </w:tcPr>
          <w:p w14:paraId="7F44C53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3.2.</w:t>
            </w:r>
          </w:p>
        </w:tc>
        <w:tc>
          <w:tcPr>
            <w:tcW w:w="2446" w:type="dxa"/>
          </w:tcPr>
          <w:p w14:paraId="0C4FBC8F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Формулировка «защита сведений ограниченного доступа» заменена н «информацию ограниченного доступа»</w:t>
            </w:r>
          </w:p>
        </w:tc>
        <w:tc>
          <w:tcPr>
            <w:tcW w:w="2367" w:type="dxa"/>
          </w:tcPr>
          <w:p w14:paraId="6A01761D" w14:textId="77777777" w:rsidR="00A853FF" w:rsidRP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3FF">
              <w:rPr>
                <w:rFonts w:ascii="Times New Roman" w:hAnsi="Times New Roman"/>
                <w:sz w:val="28"/>
                <w:szCs w:val="28"/>
              </w:rPr>
              <w:t>обеспечивает защиту сведений ограниченного доступа</w:t>
            </w:r>
          </w:p>
        </w:tc>
        <w:tc>
          <w:tcPr>
            <w:tcW w:w="2701" w:type="dxa"/>
          </w:tcPr>
          <w:p w14:paraId="551D3144" w14:textId="77777777" w:rsidR="00A853FF" w:rsidRDefault="00A853FF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>обеспечи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вает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защиту </w:t>
            </w:r>
            <w:r w:rsidRPr="00A853F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C43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ограниченного доступа</w:t>
            </w:r>
          </w:p>
        </w:tc>
      </w:tr>
      <w:tr w:rsidR="00A853FF" w14:paraId="1541AE87" w14:textId="77777777" w:rsidTr="00E561E5">
        <w:trPr>
          <w:trHeight w:val="776"/>
        </w:trPr>
        <w:tc>
          <w:tcPr>
            <w:tcW w:w="566" w:type="dxa"/>
          </w:tcPr>
          <w:p w14:paraId="511CDE40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1" w:type="dxa"/>
          </w:tcPr>
          <w:p w14:paraId="5B87167D" w14:textId="77777777" w:rsidR="00A853FF" w:rsidRDefault="00A853FF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3.3.</w:t>
            </w:r>
          </w:p>
        </w:tc>
        <w:tc>
          <w:tcPr>
            <w:tcW w:w="2446" w:type="dxa"/>
          </w:tcPr>
          <w:p w14:paraId="6876A00F" w14:textId="6E7EB302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Прописана обязанность Дирекции предоставлять организациям-членам Ассоциации доступ к ЕИС СРО в течение 5 рабочих дней.</w:t>
            </w:r>
          </w:p>
        </w:tc>
        <w:tc>
          <w:tcPr>
            <w:tcW w:w="2367" w:type="dxa"/>
          </w:tcPr>
          <w:p w14:paraId="29E759CF" w14:textId="77777777" w:rsidR="00A853FF" w:rsidRPr="00A853FF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Организации-члены СРО атомной отрасли обязаны зарегистрироваться в качестве Участников ЕИС в соответствии с Регламентом ЕИС.</w:t>
            </w:r>
          </w:p>
        </w:tc>
        <w:tc>
          <w:tcPr>
            <w:tcW w:w="2701" w:type="dxa"/>
          </w:tcPr>
          <w:p w14:paraId="2B6D256E" w14:textId="77777777" w:rsidR="00A853FF" w:rsidRPr="00C439AB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Дирекция о</w:t>
            </w:r>
            <w:r w:rsidRPr="004E2685">
              <w:rPr>
                <w:rFonts w:ascii="Times New Roman" w:hAnsi="Times New Roman"/>
                <w:sz w:val="28"/>
                <w:szCs w:val="28"/>
              </w:rPr>
              <w:t>беспечивает организациям-членам Ассоциации доступ к ЕИС в течение 5 рабочих дней с момента внесения сведений о такой организации в реестр членов СРО.</w:t>
            </w:r>
          </w:p>
        </w:tc>
      </w:tr>
      <w:tr w:rsidR="004E2685" w14:paraId="0E9E4E08" w14:textId="77777777" w:rsidTr="00E561E5">
        <w:trPr>
          <w:trHeight w:val="776"/>
        </w:trPr>
        <w:tc>
          <w:tcPr>
            <w:tcW w:w="566" w:type="dxa"/>
          </w:tcPr>
          <w:p w14:paraId="13D1220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1" w:type="dxa"/>
          </w:tcPr>
          <w:p w14:paraId="5913F841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3.5.</w:t>
            </w:r>
          </w:p>
        </w:tc>
        <w:tc>
          <w:tcPr>
            <w:tcW w:w="2446" w:type="dxa"/>
          </w:tcPr>
          <w:p w14:paraId="6E27C3E8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 об обязанности членов Ассоциации дополнительно направлять в 10-дневнй срок комплект документов, включающих: заявления, анкетные данные, поскольку эти документы предоставляются в процессе вступления в Ассоциацию.</w:t>
            </w:r>
          </w:p>
        </w:tc>
        <w:tc>
          <w:tcPr>
            <w:tcW w:w="2367" w:type="dxa"/>
          </w:tcPr>
          <w:p w14:paraId="06938383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t>Организации, вступающие в члены Ассоциации, в 10-дневный срок с момента решения Совета Ассоциации об их приеме обязаны направить администратору ЕИС  комплект документов в соответствии с Регламентом ЕИС и передать заполненные ЭП в Дирекцию.</w:t>
            </w:r>
          </w:p>
        </w:tc>
        <w:tc>
          <w:tcPr>
            <w:tcW w:w="2701" w:type="dxa"/>
          </w:tcPr>
          <w:p w14:paraId="6428DF2D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6B018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4E2685" w14:paraId="45114F35" w14:textId="77777777" w:rsidTr="00E561E5">
        <w:trPr>
          <w:trHeight w:val="776"/>
        </w:trPr>
        <w:tc>
          <w:tcPr>
            <w:tcW w:w="566" w:type="dxa"/>
          </w:tcPr>
          <w:p w14:paraId="6A243D0E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1" w:type="dxa"/>
          </w:tcPr>
          <w:p w14:paraId="0B472C1D" w14:textId="77777777" w:rsidR="004E2685" w:rsidRDefault="004E268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3.6.</w:t>
            </w:r>
          </w:p>
        </w:tc>
        <w:tc>
          <w:tcPr>
            <w:tcW w:w="2446" w:type="dxa"/>
          </w:tcPr>
          <w:p w14:paraId="447408D6" w14:textId="77777777" w:rsid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пункт об обязанности Ассоциации выпускать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ЭЦП, поскольку принимаются любые квалифицированные ЭЦП, а не только выпущенные Ассоциацией.</w:t>
            </w:r>
          </w:p>
        </w:tc>
        <w:tc>
          <w:tcPr>
            <w:tcW w:w="2367" w:type="dxa"/>
          </w:tcPr>
          <w:p w14:paraId="3283CB57" w14:textId="77777777" w:rsidR="004E2685" w:rsidRPr="004E2685" w:rsidRDefault="004E268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Дирекция в 10-дневный срок после получения от организации, </w:t>
            </w:r>
            <w:r w:rsidRPr="004E26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вступающей в члены Ассоциации, заявления и других обязательных документов обеспечивает выпуск сертификатов ЭЦП, предоставление </w:t>
            </w:r>
            <w:proofErr w:type="spellStart"/>
            <w:r w:rsidRPr="004E2685">
              <w:rPr>
                <w:rFonts w:ascii="Times New Roman" w:hAnsi="Times New Roman"/>
                <w:sz w:val="28"/>
                <w:szCs w:val="28"/>
              </w:rPr>
              <w:t>авторизационных</w:t>
            </w:r>
            <w:proofErr w:type="spellEnd"/>
            <w:r w:rsidRPr="004E2685">
              <w:rPr>
                <w:rFonts w:ascii="Times New Roman" w:hAnsi="Times New Roman"/>
                <w:sz w:val="28"/>
                <w:szCs w:val="28"/>
              </w:rPr>
              <w:t xml:space="preserve"> данных, выдачу средств ЭЦП, а также лицензионных ключей на СКЗИ.</w:t>
            </w:r>
          </w:p>
        </w:tc>
        <w:tc>
          <w:tcPr>
            <w:tcW w:w="2701" w:type="dxa"/>
          </w:tcPr>
          <w:p w14:paraId="051C9B08" w14:textId="0DA635A9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742DE4" w14:textId="77777777" w:rsidR="004E2685" w:rsidRDefault="004E268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7655DD8E" w14:textId="77777777" w:rsidTr="00E561E5">
        <w:trPr>
          <w:trHeight w:val="776"/>
        </w:trPr>
        <w:tc>
          <w:tcPr>
            <w:tcW w:w="566" w:type="dxa"/>
          </w:tcPr>
          <w:p w14:paraId="441873C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91" w:type="dxa"/>
          </w:tcPr>
          <w:p w14:paraId="791D823C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3, п. 3.8.</w:t>
            </w:r>
          </w:p>
        </w:tc>
        <w:tc>
          <w:tcPr>
            <w:tcW w:w="2446" w:type="dxa"/>
          </w:tcPr>
          <w:p w14:paraId="7C1A30CD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 пункт, ссылающийся на утративший актуальность Регламент ЕИС</w:t>
            </w:r>
          </w:p>
        </w:tc>
        <w:tc>
          <w:tcPr>
            <w:tcW w:w="2367" w:type="dxa"/>
          </w:tcPr>
          <w:p w14:paraId="13CF362A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t>Порядок доступа Участников ЕИС к вычислительным и информационным ресурсам ЕИС, правила их использования и обеспечения информационной безопасности, порядок разрешения конфликтных ситуаций, определяются Соглашением и Регламентом ЕИС.</w:t>
            </w:r>
          </w:p>
          <w:p w14:paraId="0F5DAF52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81B89E6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5FD5D" w14:textId="77777777" w:rsidR="00F90218" w:rsidRDefault="00F90218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F90218" w14:paraId="3B938473" w14:textId="77777777" w:rsidTr="00E561E5">
        <w:trPr>
          <w:trHeight w:val="776"/>
        </w:trPr>
        <w:tc>
          <w:tcPr>
            <w:tcW w:w="566" w:type="dxa"/>
          </w:tcPr>
          <w:p w14:paraId="57218BB1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1" w:type="dxa"/>
          </w:tcPr>
          <w:p w14:paraId="3CF8EFED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4, п. 4.4.</w:t>
            </w:r>
          </w:p>
        </w:tc>
        <w:tc>
          <w:tcPr>
            <w:tcW w:w="2446" w:type="dxa"/>
          </w:tcPr>
          <w:p w14:paraId="35191CC8" w14:textId="77777777" w:rsid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Удалена избыточная запись о свойствах подписи ЭЦП, которые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позволяют определять целостность и подлинность документов, так как любые квалифицированные ЭЦП позволяют их определять.</w:t>
            </w:r>
          </w:p>
        </w:tc>
        <w:tc>
          <w:tcPr>
            <w:tcW w:w="2367" w:type="dxa"/>
          </w:tcPr>
          <w:p w14:paraId="1F71FBA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Документы и ЭП, направляемые в рамках ЕИС, должны быть подписаны квалифицированн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ой ЭЦП, с помощью которых получатели имеют возможность определять целостность и подлинность отправленных документов и ЭП.</w:t>
            </w:r>
          </w:p>
          <w:p w14:paraId="72CFE4B8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2C8669BF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ЭП, направляемые в рамках ЕИС, должны быть подписаны </w:t>
            </w:r>
            <w:r w:rsidRPr="00F90218">
              <w:rPr>
                <w:rFonts w:ascii="Times New Roman" w:hAnsi="Times New Roman"/>
                <w:sz w:val="28"/>
                <w:szCs w:val="28"/>
              </w:rPr>
              <w:lastRenderedPageBreak/>
              <w:t>квалифицированной ЭЦП</w:t>
            </w:r>
          </w:p>
        </w:tc>
      </w:tr>
      <w:tr w:rsidR="00F90218" w14:paraId="54CFB09D" w14:textId="77777777" w:rsidTr="00E561E5">
        <w:trPr>
          <w:trHeight w:val="776"/>
        </w:trPr>
        <w:tc>
          <w:tcPr>
            <w:tcW w:w="566" w:type="dxa"/>
          </w:tcPr>
          <w:p w14:paraId="254D153B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91" w:type="dxa"/>
          </w:tcPr>
          <w:p w14:paraId="19345007" w14:textId="77777777" w:rsidR="00F90218" w:rsidRDefault="00F90218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14:paraId="06EEDCFC" w14:textId="3C655775" w:rsid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пункта ограничено отправкой официальных документов, подписанных ЭЦП в адрес исполнительной дирекции</w:t>
            </w:r>
          </w:p>
        </w:tc>
        <w:tc>
          <w:tcPr>
            <w:tcW w:w="2367" w:type="dxa"/>
          </w:tcPr>
          <w:p w14:paraId="14A06B1E" w14:textId="77777777" w:rsidR="00F90218" w:rsidRPr="00F90218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Официальные документы, предназначенные к отправке друг другу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 участниками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адрес исполнительной дирекции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, должны быть предварительно подписаны ЭЦП.</w:t>
            </w:r>
          </w:p>
        </w:tc>
        <w:tc>
          <w:tcPr>
            <w:tcW w:w="2701" w:type="dxa"/>
          </w:tcPr>
          <w:p w14:paraId="693A20E2" w14:textId="77777777" w:rsidR="00073CB3" w:rsidRPr="00073CB3" w:rsidRDefault="00073CB3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B3">
              <w:rPr>
                <w:rFonts w:ascii="Times New Roman" w:hAnsi="Times New Roman"/>
                <w:sz w:val="28"/>
                <w:szCs w:val="28"/>
              </w:rPr>
              <w:t>Официальные документы, предназначенные к отправке в адрес исполнительной дирекции, должны быть подписаны квалифицированной ЭЦП.</w:t>
            </w:r>
          </w:p>
          <w:p w14:paraId="760C66C6" w14:textId="77777777" w:rsidR="00F90218" w:rsidRPr="00F90218" w:rsidRDefault="00F90218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CB3" w14:paraId="77B681F2" w14:textId="77777777" w:rsidTr="00E561E5">
        <w:trPr>
          <w:trHeight w:val="776"/>
        </w:trPr>
        <w:tc>
          <w:tcPr>
            <w:tcW w:w="566" w:type="dxa"/>
          </w:tcPr>
          <w:p w14:paraId="3EB76C73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1" w:type="dxa"/>
          </w:tcPr>
          <w:p w14:paraId="1DC84375" w14:textId="77777777" w:rsidR="00073CB3" w:rsidRDefault="00073CB3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5, п. 5.2.</w:t>
            </w:r>
          </w:p>
        </w:tc>
        <w:tc>
          <w:tcPr>
            <w:tcW w:w="2446" w:type="dxa"/>
          </w:tcPr>
          <w:p w14:paraId="26D0A484" w14:textId="16D8ECC9" w:rsidR="00073CB3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переформулирова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н. Введ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73CB3">
              <w:rPr>
                <w:rFonts w:ascii="Times New Roman" w:hAnsi="Times New Roman"/>
                <w:sz w:val="28"/>
                <w:szCs w:val="28"/>
              </w:rPr>
              <w:t>но понятие официального электронного почтового адреса Ассоциации и официальных электронных почтовых адресов структурных подразделений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Перечень официальных электронных почтовых адресов указан в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3CB3">
              <w:rPr>
                <w:rFonts w:ascii="Times New Roman" w:hAnsi="Times New Roman"/>
                <w:sz w:val="28"/>
                <w:szCs w:val="28"/>
              </w:rPr>
              <w:t xml:space="preserve"> 2 к Положению</w:t>
            </w:r>
          </w:p>
        </w:tc>
        <w:tc>
          <w:tcPr>
            <w:tcW w:w="2367" w:type="dxa"/>
          </w:tcPr>
          <w:p w14:paraId="2D441A98" w14:textId="77777777" w:rsidR="00073CB3" w:rsidRPr="00FD72E4" w:rsidRDefault="00073CB3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Подготовленное ЭС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свою очередь, подписываются ЭЦП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направляются по каналам связи через электронный почтовый ящик, зарегистрированный на сервере </w:t>
            </w:r>
            <w:r w:rsidRPr="00B87D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atompost.ru</w:t>
            </w:r>
          </w:p>
        </w:tc>
        <w:tc>
          <w:tcPr>
            <w:tcW w:w="2701" w:type="dxa"/>
          </w:tcPr>
          <w:p w14:paraId="28BD0D5D" w14:textId="77777777" w:rsidR="00073CB3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t>Официальные документы, подписанные квалицированной ЭЦП и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</w:t>
            </w:r>
          </w:p>
        </w:tc>
      </w:tr>
      <w:tr w:rsidR="002A3925" w14:paraId="36CDDFDA" w14:textId="77777777" w:rsidTr="00E561E5">
        <w:trPr>
          <w:trHeight w:val="776"/>
        </w:trPr>
        <w:tc>
          <w:tcPr>
            <w:tcW w:w="566" w:type="dxa"/>
          </w:tcPr>
          <w:p w14:paraId="2FA426F6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777838F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6.2.</w:t>
            </w:r>
          </w:p>
        </w:tc>
        <w:tc>
          <w:tcPr>
            <w:tcW w:w="2446" w:type="dxa"/>
          </w:tcPr>
          <w:p w14:paraId="4EFED6C5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Утратил актуальность и удален. Копии документов, хранящихся в удостоверяющем центре не контролируются Ассоциацией, поскольку к работе с документами принимается любая квалифицированная ЭЦП, выпущенная в любом сертифицированном удостоверяющем центре.</w:t>
            </w:r>
          </w:p>
        </w:tc>
        <w:tc>
          <w:tcPr>
            <w:tcW w:w="2367" w:type="dxa"/>
          </w:tcPr>
          <w:p w14:paraId="21822AE5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19B4592D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925" w14:paraId="7C203607" w14:textId="77777777" w:rsidTr="00E561E5">
        <w:trPr>
          <w:trHeight w:val="776"/>
        </w:trPr>
        <w:tc>
          <w:tcPr>
            <w:tcW w:w="566" w:type="dxa"/>
          </w:tcPr>
          <w:p w14:paraId="1311732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1" w:type="dxa"/>
          </w:tcPr>
          <w:p w14:paraId="1F7A9707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6.3.</w:t>
            </w:r>
          </w:p>
        </w:tc>
        <w:tc>
          <w:tcPr>
            <w:tcW w:w="2446" w:type="dxa"/>
          </w:tcPr>
          <w:p w14:paraId="3D009972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Удалена запись о необходимости обеспечения аутентификации сообщений подписанных ЭЦП, так как квалифицированная ЭЦП предполагает такую возможность в обязательном порядке.</w:t>
            </w:r>
          </w:p>
        </w:tc>
        <w:tc>
          <w:tcPr>
            <w:tcW w:w="2367" w:type="dxa"/>
          </w:tcPr>
          <w:p w14:paraId="5B0B8334" w14:textId="77777777" w:rsidR="002A3925" w:rsidRPr="00B85B98" w:rsidRDefault="002A3925" w:rsidP="00892E86">
            <w:pPr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t>При хранении ЭС должна обеспечиваться возможность их аутентификации в течение всего срока хранения;</w:t>
            </w:r>
          </w:p>
          <w:p w14:paraId="63B54518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 w14:paraId="3C289671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Pr="00B97ACA">
              <w:rPr>
                <w:rFonts w:ascii="Times New Roman" w:hAnsi="Times New Roman"/>
                <w:sz w:val="28"/>
                <w:szCs w:val="28"/>
              </w:rPr>
              <w:t>ЭП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хранятся в том формате, в котором они были отправлены или получены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с указанием даты и времени их отправки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получения</w:t>
            </w:r>
            <w:r w:rsidRPr="00FD72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A3925" w14:paraId="65B77954" w14:textId="77777777" w:rsidTr="00E561E5">
        <w:trPr>
          <w:trHeight w:val="776"/>
        </w:trPr>
        <w:tc>
          <w:tcPr>
            <w:tcW w:w="566" w:type="dxa"/>
          </w:tcPr>
          <w:p w14:paraId="7AC5A798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1" w:type="dxa"/>
          </w:tcPr>
          <w:p w14:paraId="0BBB7892" w14:textId="77777777" w:rsidR="002A3925" w:rsidRDefault="002A3925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6, п. 6.4.</w:t>
            </w:r>
          </w:p>
        </w:tc>
        <w:tc>
          <w:tcPr>
            <w:tcW w:w="2446" w:type="dxa"/>
          </w:tcPr>
          <w:p w14:paraId="320D2061" w14:textId="77777777" w:rsid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Удален как утративший актуальность. Ассоциация не имеет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предъявлять требования к хранению ключей, выпущенных сторонними удостоверяющими центрами.</w:t>
            </w:r>
          </w:p>
        </w:tc>
        <w:tc>
          <w:tcPr>
            <w:tcW w:w="2367" w:type="dxa"/>
          </w:tcPr>
          <w:p w14:paraId="3C9FEA94" w14:textId="77777777" w:rsidR="002A3925" w:rsidRPr="002A3925" w:rsidRDefault="002A3925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Электронные сообщения и ключи (идентификаторы), необходимые для </w:t>
            </w:r>
            <w:r w:rsidRPr="002A3925">
              <w:rPr>
                <w:rFonts w:ascii="Times New Roman" w:hAnsi="Times New Roman"/>
                <w:sz w:val="28"/>
                <w:szCs w:val="28"/>
              </w:rPr>
              <w:lastRenderedPageBreak/>
              <w:t>аутентификации этих сообщений, хранятся и уничтожаются в порядке, установленном Ассоциацией.</w:t>
            </w:r>
          </w:p>
        </w:tc>
        <w:tc>
          <w:tcPr>
            <w:tcW w:w="2701" w:type="dxa"/>
          </w:tcPr>
          <w:p w14:paraId="5DF6F23A" w14:textId="77777777" w:rsidR="002A3925" w:rsidRPr="00FD72E4" w:rsidRDefault="002A3925" w:rsidP="00892E8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Отсутствует</w:t>
            </w:r>
          </w:p>
        </w:tc>
      </w:tr>
      <w:tr w:rsidR="00284385" w14:paraId="79C42C32" w14:textId="77777777" w:rsidTr="000C6E6F">
        <w:trPr>
          <w:trHeight w:val="776"/>
        </w:trPr>
        <w:tc>
          <w:tcPr>
            <w:tcW w:w="566" w:type="dxa"/>
          </w:tcPr>
          <w:p w14:paraId="23718668" w14:textId="77777777" w:rsidR="00284385" w:rsidRDefault="00284385" w:rsidP="000C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91" w:type="dxa"/>
          </w:tcPr>
          <w:p w14:paraId="553DF8AE" w14:textId="77777777" w:rsidR="00284385" w:rsidRDefault="00284385" w:rsidP="000C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8, п. 8.1.</w:t>
            </w:r>
          </w:p>
        </w:tc>
        <w:tc>
          <w:tcPr>
            <w:tcW w:w="2446" w:type="dxa"/>
          </w:tcPr>
          <w:p w14:paraId="457A0E31" w14:textId="77777777" w:rsidR="00284385" w:rsidRDefault="00284385" w:rsidP="000C6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Добавлена статья заключительные положения</w:t>
            </w:r>
          </w:p>
        </w:tc>
        <w:tc>
          <w:tcPr>
            <w:tcW w:w="2367" w:type="dxa"/>
          </w:tcPr>
          <w:p w14:paraId="767F459D" w14:textId="77777777" w:rsidR="00284385" w:rsidRPr="005C499F" w:rsidRDefault="00284385" w:rsidP="000C6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701" w:type="dxa"/>
          </w:tcPr>
          <w:p w14:paraId="0B9E93BF" w14:textId="77777777" w:rsidR="00284385" w:rsidRPr="00E848F2" w:rsidRDefault="00284385" w:rsidP="000C6E6F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848F2">
              <w:rPr>
                <w:rFonts w:ascii="Times New Roman" w:eastAsiaTheme="minorHAnsi" w:hAnsi="Times New Roman" w:cstheme="minorBidi"/>
                <w:sz w:val="28"/>
                <w:szCs w:val="28"/>
              </w:rPr>
      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      </w:r>
          </w:p>
          <w:p w14:paraId="5D96B5AA" w14:textId="77777777" w:rsidR="00284385" w:rsidRPr="005C499F" w:rsidRDefault="00284385" w:rsidP="000C6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3AC" w:rsidRPr="00E848F2" w14:paraId="486D7767" w14:textId="77777777" w:rsidTr="00977BA0">
        <w:trPr>
          <w:trHeight w:val="776"/>
        </w:trPr>
        <w:tc>
          <w:tcPr>
            <w:tcW w:w="566" w:type="dxa"/>
          </w:tcPr>
          <w:p w14:paraId="76C29CC3" w14:textId="77777777" w:rsidR="009A73AC" w:rsidRPr="00BF0E9E" w:rsidRDefault="009A73AC" w:rsidP="0097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14:paraId="2304D276" w14:textId="77777777" w:rsidR="009A73AC" w:rsidRPr="00BF0E9E" w:rsidRDefault="009A73AC" w:rsidP="0097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>Приложение 1 к положению «Глоссарий»</w:t>
            </w:r>
          </w:p>
        </w:tc>
        <w:tc>
          <w:tcPr>
            <w:tcW w:w="2446" w:type="dxa"/>
          </w:tcPr>
          <w:p w14:paraId="0B0AC8D2" w14:textId="77777777" w:rsidR="009A73AC" w:rsidRDefault="009A73AC" w:rsidP="0097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изменениями положения из глоссария удалены определения, потерявшие актуальность: «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участника ЕИС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BF0E9E">
              <w:rPr>
                <w:rFonts w:ascii="Times New Roman" w:hAnsi="Times New Roman"/>
                <w:sz w:val="28"/>
                <w:szCs w:val="28"/>
              </w:rPr>
              <w:t>Средства аутентификации (СА)</w:t>
            </w:r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r w:rsidRPr="00BF0E9E">
              <w:rPr>
                <w:rFonts w:ascii="Times New Roman" w:hAnsi="Times New Roman"/>
                <w:sz w:val="28"/>
                <w:szCs w:val="28"/>
              </w:rPr>
              <w:t>VPN (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7" w:type="dxa"/>
          </w:tcPr>
          <w:p w14:paraId="37C6CC7F" w14:textId="77777777" w:rsidR="009A73AC" w:rsidRPr="00BF0E9E" w:rsidRDefault="009A73AC" w:rsidP="0097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Профайл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участника ЕИС –информационный блок, содержащий исчерпывающие сведения об организации-члене Ассоциации в соответствии с требованиями законодательства и нормативной документации.</w:t>
            </w:r>
          </w:p>
          <w:p w14:paraId="60A0046B" w14:textId="77777777" w:rsidR="009A73AC" w:rsidRPr="00BF0E9E" w:rsidRDefault="009A73AC" w:rsidP="0097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 xml:space="preserve">Средства аутентификации (СА) - аппаратные и </w:t>
            </w:r>
            <w:r w:rsidRPr="00BF0E9E">
              <w:rPr>
                <w:rFonts w:ascii="Times New Roman" w:hAnsi="Times New Roman"/>
                <w:sz w:val="28"/>
                <w:szCs w:val="28"/>
              </w:rPr>
              <w:lastRenderedPageBreak/>
              <w:t>(или) программные средства, обеспечивающие создание и проверку кода аутентификации.</w:t>
            </w:r>
          </w:p>
          <w:p w14:paraId="75D6665E" w14:textId="77777777" w:rsidR="009A73AC" w:rsidRPr="00BF0E9E" w:rsidRDefault="009A73AC" w:rsidP="00977BA0">
            <w:pPr>
              <w:jc w:val="center"/>
              <w:rPr>
                <w:ins w:id="0" w:author="Яковлев Роман Олегович" w:date="2019-04-22T10:39:00Z"/>
                <w:rFonts w:ascii="Times New Roman" w:hAnsi="Times New Roman"/>
                <w:sz w:val="28"/>
                <w:szCs w:val="28"/>
              </w:rPr>
            </w:pPr>
            <w:r w:rsidRPr="00BF0E9E">
              <w:rPr>
                <w:rFonts w:ascii="Times New Roman" w:hAnsi="Times New Roman"/>
                <w:sz w:val="28"/>
                <w:szCs w:val="28"/>
              </w:rPr>
              <w:t>VPN (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Virtual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Private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E9E">
              <w:rPr>
                <w:rFonts w:ascii="Times New Roman" w:hAnsi="Times New Roman"/>
                <w:sz w:val="28"/>
                <w:szCs w:val="28"/>
              </w:rPr>
              <w:t>Network</w:t>
            </w:r>
            <w:proofErr w:type="spellEnd"/>
            <w:r w:rsidRPr="00BF0E9E">
              <w:rPr>
                <w:rFonts w:ascii="Times New Roman" w:hAnsi="Times New Roman"/>
                <w:sz w:val="28"/>
                <w:szCs w:val="28"/>
              </w:rPr>
              <w:t>) - криптосистема, позволяющая защитить данные при передаче их по незащищенной сети, такой как Интернет.</w:t>
            </w:r>
          </w:p>
          <w:p w14:paraId="3D221AC3" w14:textId="77777777" w:rsidR="009A73AC" w:rsidRDefault="009A73AC" w:rsidP="0097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606972FE" w14:textId="77777777" w:rsidR="009A73AC" w:rsidRPr="00E848F2" w:rsidRDefault="009A73AC" w:rsidP="00977BA0">
            <w:pPr>
              <w:pStyle w:val="a9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Отсутствует</w:t>
            </w:r>
          </w:p>
        </w:tc>
      </w:tr>
    </w:tbl>
    <w:p w14:paraId="75E07A83" w14:textId="77777777" w:rsidR="00284385" w:rsidRPr="002D02C2" w:rsidRDefault="00284385" w:rsidP="0028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1C57F3"/>
    <w:rsid w:val="002645BD"/>
    <w:rsid w:val="00284385"/>
    <w:rsid w:val="002A3925"/>
    <w:rsid w:val="002D02C2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902F7"/>
    <w:rsid w:val="006F7E05"/>
    <w:rsid w:val="008221D6"/>
    <w:rsid w:val="00892E86"/>
    <w:rsid w:val="008A54DD"/>
    <w:rsid w:val="008F7237"/>
    <w:rsid w:val="00901815"/>
    <w:rsid w:val="009A679B"/>
    <w:rsid w:val="009A73AC"/>
    <w:rsid w:val="00A853FF"/>
    <w:rsid w:val="00AD00C1"/>
    <w:rsid w:val="00AD791E"/>
    <w:rsid w:val="00B52B62"/>
    <w:rsid w:val="00B85C4B"/>
    <w:rsid w:val="00CC4857"/>
    <w:rsid w:val="00E561E5"/>
    <w:rsid w:val="00E72C25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57F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843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Яковлев Роман Олегович</cp:lastModifiedBy>
  <cp:revision>6</cp:revision>
  <dcterms:created xsi:type="dcterms:W3CDTF">2019-04-17T13:51:00Z</dcterms:created>
  <dcterms:modified xsi:type="dcterms:W3CDTF">2019-04-22T07:46:00Z</dcterms:modified>
</cp:coreProperties>
</file>