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A8" w:rsidRPr="00103273" w:rsidRDefault="006713A8" w:rsidP="00EE53EA">
      <w:pPr>
        <w:pStyle w:val="Style9"/>
        <w:widowControl/>
        <w:jc w:val="right"/>
      </w:pPr>
      <w:r w:rsidRPr="00103273">
        <w:t>Утверждено</w:t>
      </w:r>
    </w:p>
    <w:p w:rsidR="006713A8" w:rsidRPr="00103273" w:rsidRDefault="006713A8" w:rsidP="00EE53EA">
      <w:pPr>
        <w:pStyle w:val="Style9"/>
        <w:widowControl/>
        <w:jc w:val="right"/>
      </w:pPr>
      <w:r w:rsidRPr="00103273">
        <w:t>Решением внеочередного Общего собрания</w:t>
      </w:r>
    </w:p>
    <w:p w:rsidR="006713A8" w:rsidRDefault="006713A8" w:rsidP="00EE53EA">
      <w:pPr>
        <w:pStyle w:val="Style9"/>
        <w:widowControl/>
        <w:jc w:val="right"/>
      </w:pPr>
      <w:r>
        <w:t>членов СРО НП «СОЮЗАТОМ</w:t>
      </w:r>
      <w:r w:rsidR="0011060C">
        <w:t>ПРОЕКТ</w:t>
      </w:r>
      <w:r>
        <w:t>»</w:t>
      </w:r>
    </w:p>
    <w:p w:rsidR="006713A8" w:rsidRDefault="006713A8" w:rsidP="00EE53EA">
      <w:pPr>
        <w:pStyle w:val="Style9"/>
        <w:widowControl/>
        <w:jc w:val="right"/>
      </w:pPr>
      <w:r w:rsidRPr="00103273">
        <w:t xml:space="preserve">Протокол № </w:t>
      </w:r>
      <w:r>
        <w:t>5 «16</w:t>
      </w:r>
      <w:r w:rsidRPr="00103273">
        <w:t xml:space="preserve">» </w:t>
      </w:r>
      <w:r>
        <w:t>сентября</w:t>
      </w:r>
      <w:r w:rsidRPr="00103273">
        <w:t xml:space="preserve"> 2010 г.</w:t>
      </w:r>
    </w:p>
    <w:p w:rsidR="00B02C38" w:rsidRPr="00AD1C7C" w:rsidRDefault="00B02C38" w:rsidP="00B02C38">
      <w:pPr>
        <w:pStyle w:val="Style9"/>
        <w:widowControl/>
        <w:jc w:val="right"/>
      </w:pPr>
      <w:r w:rsidRPr="00AD1C7C">
        <w:t xml:space="preserve">с изменениями, утвержденными </w:t>
      </w:r>
    </w:p>
    <w:p w:rsidR="00B02C38" w:rsidRPr="00AD1C7C" w:rsidRDefault="00B02C38" w:rsidP="00B02C38">
      <w:pPr>
        <w:pStyle w:val="Style9"/>
        <w:widowControl/>
        <w:jc w:val="right"/>
      </w:pPr>
      <w:r w:rsidRPr="00AD1C7C">
        <w:t xml:space="preserve">решением Общего собрания членов </w:t>
      </w:r>
    </w:p>
    <w:p w:rsidR="00B02C38" w:rsidRPr="00AD1C7C" w:rsidRDefault="00B02C38" w:rsidP="00B02C38">
      <w:pPr>
        <w:pStyle w:val="Style9"/>
        <w:widowControl/>
        <w:jc w:val="right"/>
      </w:pPr>
      <w:r w:rsidRPr="00AD1C7C">
        <w:t>СРО НП «СОЮЗАТОМ</w:t>
      </w:r>
      <w:r w:rsidR="00B718A7" w:rsidRPr="00AD1C7C">
        <w:t>ПРОЕКТ</w:t>
      </w:r>
      <w:r w:rsidRPr="00AD1C7C">
        <w:t>»,</w:t>
      </w:r>
    </w:p>
    <w:p w:rsidR="00B02C38" w:rsidRPr="00035484" w:rsidRDefault="00B02C38" w:rsidP="00B02C38">
      <w:pPr>
        <w:pStyle w:val="Style9"/>
        <w:widowControl/>
        <w:jc w:val="right"/>
      </w:pPr>
      <w:r w:rsidRPr="00AD1C7C">
        <w:t>Протоколом №</w:t>
      </w:r>
      <w:r w:rsidR="006855F6" w:rsidRPr="006855F6">
        <w:t xml:space="preserve">12 </w:t>
      </w:r>
      <w:r w:rsidRPr="00AD1C7C">
        <w:t>от «</w:t>
      </w:r>
      <w:r w:rsidR="006855F6">
        <w:rPr>
          <w:lang w:val="en-US"/>
        </w:rPr>
        <w:t>10</w:t>
      </w:r>
      <w:r w:rsidRPr="00AD1C7C">
        <w:t>» февраля 2017 г.</w:t>
      </w:r>
    </w:p>
    <w:p w:rsidR="00B02C38" w:rsidRPr="00103273" w:rsidRDefault="00B02C38" w:rsidP="00EE53EA">
      <w:pPr>
        <w:pStyle w:val="Style9"/>
        <w:widowControl/>
        <w:jc w:val="right"/>
      </w:pPr>
    </w:p>
    <w:p w:rsidR="006713A8" w:rsidRDefault="006713A8" w:rsidP="009277DC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6713A8" w:rsidRDefault="006713A8" w:rsidP="00C5490F">
      <w:pPr>
        <w:pStyle w:val="Style9"/>
        <w:widowControl/>
        <w:spacing w:line="240" w:lineRule="exact"/>
        <w:rPr>
          <w:sz w:val="20"/>
          <w:szCs w:val="20"/>
        </w:rPr>
      </w:pPr>
    </w:p>
    <w:p w:rsidR="00155640" w:rsidRPr="00C5490F" w:rsidRDefault="00155640" w:rsidP="00155640">
      <w:pPr>
        <w:pStyle w:val="Style9"/>
        <w:widowControl/>
        <w:spacing w:before="58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РЕГЛАМЕНТ</w:t>
      </w:r>
    </w:p>
    <w:p w:rsidR="00155640" w:rsidRPr="00C5490F" w:rsidRDefault="00155640" w:rsidP="00155640">
      <w:pPr>
        <w:pStyle w:val="Style8"/>
        <w:widowControl/>
        <w:spacing w:line="240" w:lineRule="auto"/>
        <w:ind w:left="538"/>
      </w:pPr>
    </w:p>
    <w:p w:rsidR="00155640" w:rsidRPr="00C5490F" w:rsidRDefault="00155640" w:rsidP="00155640">
      <w:pPr>
        <w:pStyle w:val="Style8"/>
        <w:widowControl/>
        <w:spacing w:before="53" w:line="240" w:lineRule="auto"/>
        <w:ind w:left="170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</w:t>
      </w:r>
      <w:r w:rsidRPr="00C5490F">
        <w:rPr>
          <w:rStyle w:val="FontStyle14"/>
          <w:sz w:val="24"/>
          <w:szCs w:val="24"/>
        </w:rPr>
        <w:t>проведения Общего собрания членов</w:t>
      </w:r>
    </w:p>
    <w:p w:rsidR="00155640" w:rsidRPr="00C5490F" w:rsidRDefault="00155640" w:rsidP="00155640">
      <w:pPr>
        <w:pStyle w:val="Style9"/>
        <w:widowControl/>
      </w:pPr>
    </w:p>
    <w:p w:rsidR="006713A8" w:rsidRPr="00C5490F" w:rsidRDefault="006713A8" w:rsidP="00C5490F">
      <w:pPr>
        <w:pStyle w:val="Style9"/>
        <w:widowControl/>
      </w:pPr>
    </w:p>
    <w:p w:rsidR="006713A8" w:rsidRPr="00C5490F" w:rsidRDefault="006713A8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  <w:r w:rsidRPr="00C5490F">
        <w:rPr>
          <w:rStyle w:val="FontStyle14"/>
          <w:sz w:val="24"/>
          <w:szCs w:val="24"/>
        </w:rPr>
        <w:t xml:space="preserve">1. </w:t>
      </w:r>
      <w:r w:rsidRPr="00C5490F">
        <w:rPr>
          <w:rStyle w:val="FontStyle15"/>
          <w:sz w:val="24"/>
          <w:szCs w:val="24"/>
        </w:rPr>
        <w:t>Общие положения.</w:t>
      </w:r>
    </w:p>
    <w:p w:rsidR="006713A8" w:rsidRPr="00C5490F" w:rsidRDefault="006713A8" w:rsidP="00C5490F">
      <w:pPr>
        <w:pStyle w:val="Style10"/>
        <w:widowControl/>
        <w:spacing w:line="240" w:lineRule="auto"/>
      </w:pPr>
    </w:p>
    <w:p w:rsidR="006713A8" w:rsidRPr="00A22ABF" w:rsidRDefault="006713A8" w:rsidP="00CC09F1">
      <w:pPr>
        <w:pStyle w:val="Style10"/>
        <w:widowControl/>
        <w:tabs>
          <w:tab w:val="left" w:pos="418"/>
          <w:tab w:val="left" w:pos="567"/>
          <w:tab w:val="left" w:pos="851"/>
        </w:tabs>
        <w:spacing w:before="53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1.1.</w:t>
      </w:r>
      <w:r w:rsidRPr="00103273">
        <w:rPr>
          <w:rStyle w:val="FontStyle14"/>
          <w:b w:val="0"/>
          <w:sz w:val="24"/>
          <w:szCs w:val="24"/>
        </w:rPr>
        <w:tab/>
        <w:t xml:space="preserve">  </w:t>
      </w:r>
      <w:r w:rsidRPr="00A22ABF">
        <w:rPr>
          <w:rStyle w:val="FontStyle14"/>
          <w:b w:val="0"/>
          <w:sz w:val="24"/>
          <w:szCs w:val="24"/>
        </w:rPr>
        <w:t xml:space="preserve">Настоящий Регламент </w:t>
      </w:r>
      <w:r w:rsidR="002949CF" w:rsidRPr="00A22ABF">
        <w:rPr>
          <w:rStyle w:val="FontStyle14"/>
          <w:b w:val="0"/>
          <w:sz w:val="24"/>
          <w:szCs w:val="24"/>
        </w:rPr>
        <w:t xml:space="preserve">Саморегулируемой организации Некоммерческого партнерства «Объединение организаций выполняющих архитектурно-строительное проектирование объектов атомной отрасли «СОЮЗАТОМПРОЕКТ» </w:t>
      </w:r>
      <w:r w:rsidRPr="00A22ABF">
        <w:rPr>
          <w:rStyle w:val="FontStyle14"/>
          <w:b w:val="0"/>
          <w:sz w:val="24"/>
          <w:szCs w:val="24"/>
        </w:rPr>
        <w:t>(</w:t>
      </w:r>
      <w:r w:rsidR="002949CF" w:rsidRPr="00A22ABF">
        <w:rPr>
          <w:rStyle w:val="FontStyle14"/>
          <w:b w:val="0"/>
          <w:sz w:val="24"/>
          <w:szCs w:val="24"/>
        </w:rPr>
        <w:t>далее - Организация</w:t>
      </w:r>
      <w:r w:rsidRPr="00A22ABF">
        <w:rPr>
          <w:rStyle w:val="FontStyle14"/>
          <w:b w:val="0"/>
          <w:sz w:val="24"/>
          <w:szCs w:val="24"/>
        </w:rPr>
        <w:t>) устанавливает порядок созыва и работы Общего собрания членов Организации, регулирует вопросы подготовки и проведения заседаний Общего собрания, определяет порядок формирования и полномочия рабочих органов</w:t>
      </w:r>
      <w:r w:rsidRPr="00A22ABF">
        <w:rPr>
          <w:rStyle w:val="FontStyle14"/>
          <w:b w:val="0"/>
          <w:sz w:val="24"/>
          <w:szCs w:val="24"/>
        </w:rPr>
        <w:br/>
        <w:t>Общего собрания.</w:t>
      </w:r>
    </w:p>
    <w:p w:rsidR="002949CF" w:rsidRPr="00A22ABF" w:rsidRDefault="002949CF" w:rsidP="00CC09F1">
      <w:pPr>
        <w:pStyle w:val="Style10"/>
        <w:widowControl/>
        <w:tabs>
          <w:tab w:val="left" w:pos="418"/>
          <w:tab w:val="left" w:pos="567"/>
          <w:tab w:val="left" w:pos="851"/>
        </w:tabs>
        <w:spacing w:before="53" w:line="240" w:lineRule="auto"/>
        <w:rPr>
          <w:rStyle w:val="FontStyle14"/>
          <w:b w:val="0"/>
          <w:sz w:val="24"/>
          <w:szCs w:val="24"/>
        </w:rPr>
      </w:pPr>
    </w:p>
    <w:p w:rsidR="002949CF" w:rsidRPr="00103273" w:rsidRDefault="002949CF" w:rsidP="00CC09F1">
      <w:pPr>
        <w:pStyle w:val="Style10"/>
        <w:widowControl/>
        <w:tabs>
          <w:tab w:val="left" w:pos="418"/>
          <w:tab w:val="left" w:pos="567"/>
          <w:tab w:val="left" w:pos="851"/>
        </w:tabs>
        <w:spacing w:before="53" w:line="240" w:lineRule="auto"/>
        <w:rPr>
          <w:rStyle w:val="FontStyle14"/>
          <w:b w:val="0"/>
          <w:sz w:val="24"/>
          <w:szCs w:val="24"/>
        </w:rPr>
      </w:pPr>
      <w:r w:rsidRPr="00A22ABF">
        <w:rPr>
          <w:rStyle w:val="FontStyle14"/>
          <w:b w:val="0"/>
          <w:sz w:val="24"/>
          <w:szCs w:val="24"/>
        </w:rPr>
        <w:t xml:space="preserve">1.1.1. </w:t>
      </w:r>
      <w:r w:rsidRPr="00A22ABF">
        <w:t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</w:t>
      </w:r>
      <w:r w:rsidR="00581620" w:rsidRPr="00A22ABF">
        <w:rPr>
          <w:rStyle w:val="FontStyle14"/>
          <w:b w:val="0"/>
          <w:sz w:val="24"/>
          <w:szCs w:val="24"/>
        </w:rPr>
        <w:t xml:space="preserve"> Саморегулируемая организация Ассоциация «Объединение организаций выполняющих архитектурно-строительное проектирование объектов атомной отрасли «СОЮЗАТОМПРОЕКТ»</w:t>
      </w:r>
      <w:r w:rsidR="00A22ABF">
        <w:rPr>
          <w:rStyle w:val="FontStyle14"/>
          <w:b w:val="0"/>
          <w:sz w:val="24"/>
          <w:szCs w:val="24"/>
        </w:rPr>
        <w:t>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Pr="00103273" w:rsidRDefault="006713A8" w:rsidP="00CC09F1">
      <w:pPr>
        <w:pStyle w:val="Style10"/>
        <w:widowControl/>
        <w:tabs>
          <w:tab w:val="left" w:pos="284"/>
          <w:tab w:val="left" w:pos="567"/>
        </w:tabs>
        <w:spacing w:before="38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1.2. Регламент разработан в соответствии с законодательством Российской</w:t>
      </w:r>
      <w:r w:rsidRPr="00103273">
        <w:rPr>
          <w:rStyle w:val="FontStyle14"/>
          <w:b w:val="0"/>
          <w:sz w:val="24"/>
          <w:szCs w:val="24"/>
        </w:rPr>
        <w:br/>
        <w:t>Федерации</w:t>
      </w:r>
      <w:r w:rsidR="00A22ABF">
        <w:rPr>
          <w:rStyle w:val="FontStyle14"/>
          <w:b w:val="0"/>
          <w:sz w:val="24"/>
          <w:szCs w:val="24"/>
        </w:rPr>
        <w:t xml:space="preserve"> и положениями </w:t>
      </w:r>
      <w:r>
        <w:rPr>
          <w:rStyle w:val="FontStyle14"/>
          <w:b w:val="0"/>
          <w:sz w:val="24"/>
          <w:szCs w:val="24"/>
        </w:rPr>
        <w:t>Устава Организации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Pr="00103273" w:rsidRDefault="006713A8" w:rsidP="00C5490F">
      <w:pPr>
        <w:pStyle w:val="Style10"/>
        <w:widowControl/>
        <w:tabs>
          <w:tab w:val="left" w:pos="446"/>
        </w:tabs>
        <w:spacing w:before="43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1.3.  Общее собрание является высшим органом управления </w:t>
      </w:r>
      <w:r>
        <w:rPr>
          <w:rStyle w:val="FontStyle14"/>
          <w:b w:val="0"/>
          <w:sz w:val="24"/>
          <w:szCs w:val="24"/>
        </w:rPr>
        <w:t xml:space="preserve">Организации, полномочным по </w:t>
      </w:r>
      <w:r w:rsidRPr="00103273">
        <w:rPr>
          <w:rStyle w:val="FontStyle14"/>
          <w:b w:val="0"/>
          <w:sz w:val="24"/>
          <w:szCs w:val="24"/>
        </w:rPr>
        <w:t xml:space="preserve">своей инициативе рассматривать любые вопросы деятельности </w:t>
      </w:r>
      <w:r>
        <w:rPr>
          <w:rStyle w:val="FontStyle14"/>
          <w:b w:val="0"/>
          <w:sz w:val="24"/>
          <w:szCs w:val="24"/>
        </w:rPr>
        <w:t>Организации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Pr="00976E0A" w:rsidRDefault="006713A8" w:rsidP="00C5490F">
      <w:pPr>
        <w:pStyle w:val="Style10"/>
        <w:widowControl/>
        <w:tabs>
          <w:tab w:val="left" w:pos="586"/>
        </w:tabs>
        <w:spacing w:before="34"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 К исключительной компетенции Общего собрания относится решение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следующих вопросов:</w:t>
      </w:r>
    </w:p>
    <w:p w:rsidR="006713A8" w:rsidRPr="00976E0A" w:rsidRDefault="006713A8" w:rsidP="00C5490F">
      <w:pPr>
        <w:pStyle w:val="Style10"/>
        <w:widowControl/>
        <w:spacing w:line="240" w:lineRule="auto"/>
        <w:jc w:val="left"/>
        <w:rPr>
          <w:color w:val="000000"/>
        </w:rPr>
      </w:pPr>
    </w:p>
    <w:p w:rsidR="006713A8" w:rsidRPr="00976E0A" w:rsidRDefault="006713A8" w:rsidP="00C5490F">
      <w:pPr>
        <w:pStyle w:val="Style10"/>
        <w:widowControl/>
        <w:tabs>
          <w:tab w:val="left" w:pos="581"/>
        </w:tabs>
        <w:spacing w:before="53"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1.4.1.</w:t>
      </w:r>
      <w:r w:rsidRPr="00976E0A">
        <w:rPr>
          <w:rStyle w:val="FontStyle14"/>
          <w:b w:val="0"/>
          <w:color w:val="000000"/>
          <w:sz w:val="24"/>
          <w:szCs w:val="24"/>
        </w:rPr>
        <w:tab/>
        <w:t>Утверждение Устава Организации, внесение в него изменений;</w:t>
      </w:r>
    </w:p>
    <w:p w:rsidR="00D77270" w:rsidRPr="00976E0A" w:rsidRDefault="00D77270" w:rsidP="00C5490F">
      <w:pPr>
        <w:pStyle w:val="Style10"/>
        <w:widowControl/>
        <w:tabs>
          <w:tab w:val="left" w:pos="581"/>
        </w:tabs>
        <w:spacing w:before="53"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1.4.2. Избрание членов Совета Организации, досрочное прекращение их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полномочий или досрочное прекращение полномочий отдельных его членов;</w:t>
      </w: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1.4.3. Избрание Президента Организации, досрочное прекращение его полномочий;</w:t>
      </w: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1.4.4. Порядок образования, досрочное прекращение полномочий исполнительной дирекции Организации, а также определение компетенции и порядка осуществления ею своей деятельности, путем принятия положения об исполнительной дирекции;</w:t>
      </w:r>
    </w:p>
    <w:p w:rsidR="00D77270" w:rsidRPr="00976E0A" w:rsidRDefault="00D77270" w:rsidP="00D77270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lastRenderedPageBreak/>
        <w:t>1.4.5.</w:t>
      </w:r>
      <w:r w:rsidRPr="00976E0A">
        <w:rPr>
          <w:rStyle w:val="FontStyle14"/>
          <w:b w:val="0"/>
          <w:color w:val="000000"/>
          <w:sz w:val="24"/>
          <w:szCs w:val="24"/>
        </w:rPr>
        <w:tab/>
        <w:t>Избрание членов Ревизионной комиссии и досрочное                                           прекращение их полномочий в случае создания Ревизионной комиссии в Организации;</w:t>
      </w:r>
    </w:p>
    <w:p w:rsidR="00D77270" w:rsidRPr="00976E0A" w:rsidRDefault="00D77270" w:rsidP="00D77270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1.4.6.</w:t>
      </w:r>
      <w:r w:rsidRPr="00976E0A">
        <w:rPr>
          <w:rStyle w:val="FontStyle14"/>
          <w:b w:val="0"/>
          <w:color w:val="000000"/>
          <w:sz w:val="24"/>
          <w:szCs w:val="24"/>
        </w:rPr>
        <w:tab/>
        <w:t>Определение приоритетных направлений деятельности Организации,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принципов формирования и использования его имущества;</w:t>
      </w:r>
    </w:p>
    <w:p w:rsidR="00D77270" w:rsidRPr="00976E0A" w:rsidRDefault="00D77270" w:rsidP="00D77270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 xml:space="preserve">  Утверждение годового отчета и годового бухгалтерского баланса Организации;</w:t>
      </w:r>
    </w:p>
    <w:p w:rsidR="00D77270" w:rsidRPr="00976E0A" w:rsidRDefault="00D77270" w:rsidP="00D77270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2"/>
        </w:numPr>
        <w:tabs>
          <w:tab w:val="left" w:pos="590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 xml:space="preserve">  Утверждение сметы Организации, внесение в нее изменений, утверждение годовой бухгалтерской отчетности Организации;</w:t>
      </w:r>
    </w:p>
    <w:p w:rsidR="00D77270" w:rsidRPr="00976E0A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2"/>
        </w:numPr>
        <w:tabs>
          <w:tab w:val="left" w:pos="590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 xml:space="preserve"> Принятие решений об исключении из членов Организации. Пункт 1.4.9. настоящего регламента действует до «01» июля 2017 г.;</w:t>
      </w:r>
    </w:p>
    <w:p w:rsidR="00D77270" w:rsidRPr="00976E0A" w:rsidRDefault="00D77270" w:rsidP="00D77270">
      <w:pPr>
        <w:pStyle w:val="a5"/>
        <w:rPr>
          <w:bCs/>
          <w:color w:val="000000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С момента приобретения Организацией статуса саморегулируемой, решение об исключении из членов Организации, в определенных законодательством случаях, может приниматься коллегиальным органом Организации - Советом Организации. Пункт 1.4.9.1. настоящего регламента действует до «01» июля 2017 года;</w:t>
      </w:r>
    </w:p>
    <w:p w:rsidR="00D77270" w:rsidRPr="00976E0A" w:rsidRDefault="00D77270" w:rsidP="00D77270">
      <w:pPr>
        <w:pStyle w:val="Style10"/>
        <w:widowControl/>
        <w:tabs>
          <w:tab w:val="left" w:pos="802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Рассмотрение жалобы лица, исключенного из членов Организации, на необоснованность принятого Советом Организации решения об исключении и принятие решения по такой жалобе;</w:t>
      </w:r>
    </w:p>
    <w:p w:rsidR="00D77270" w:rsidRPr="00976E0A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 xml:space="preserve"> Утверждение мер дисциплинарного воздействия, порядка и оснований их применения, порядка рассмотрения дел о нарушении членами Организации требований стандартов и внутренних документов Организации;</w:t>
      </w:r>
    </w:p>
    <w:p w:rsidR="00D77270" w:rsidRPr="00976E0A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1.4.10.</w:t>
      </w:r>
      <w:r w:rsidRPr="00976E0A">
        <w:rPr>
          <w:rStyle w:val="FontStyle14"/>
          <w:b w:val="0"/>
          <w:color w:val="000000"/>
          <w:sz w:val="24"/>
          <w:szCs w:val="24"/>
        </w:rPr>
        <w:tab/>
        <w:t>Принятие решения об участии Организации в других организациях, в том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числе о вступлении в ассоциацию (союз) саморегулируемых организаций (если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Организация имеет статус саморегулируемой организации), выходе из состава</w:t>
      </w:r>
      <w:r w:rsidRPr="00976E0A">
        <w:rPr>
          <w:rStyle w:val="FontStyle14"/>
          <w:b w:val="0"/>
          <w:color w:val="000000"/>
          <w:sz w:val="24"/>
          <w:szCs w:val="24"/>
        </w:rPr>
        <w:br/>
        <w:t>членов этих некоммерческих организаций;</w:t>
      </w:r>
    </w:p>
    <w:p w:rsidR="00D77270" w:rsidRPr="00976E0A" w:rsidRDefault="00D77270" w:rsidP="00D77270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976E0A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>Принятие решения о реорганизации (с учетом действующего законодательства Российской Федерации, в том числе Градостроительного кодекса, устанавливающего особенности реорганизации для саморегулируемых организаций) или ликвидации Организации, назначение ликвидатора или ликвидационной комиссии;</w:t>
      </w:r>
    </w:p>
    <w:p w:rsidR="00D77270" w:rsidRPr="00976E0A" w:rsidRDefault="00D77270" w:rsidP="00D77270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</w:p>
    <w:p w:rsidR="00D77270" w:rsidRPr="0061685E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976E0A">
        <w:rPr>
          <w:rStyle w:val="FontStyle14"/>
          <w:b w:val="0"/>
          <w:color w:val="000000"/>
          <w:sz w:val="24"/>
          <w:szCs w:val="24"/>
        </w:rPr>
        <w:t xml:space="preserve">Утверждение документов, предусмотренных действующим законодательством </w:t>
      </w:r>
      <w:r w:rsidRPr="0061685E">
        <w:rPr>
          <w:rStyle w:val="FontStyle14"/>
          <w:b w:val="0"/>
          <w:color w:val="000000"/>
          <w:sz w:val="24"/>
          <w:szCs w:val="24"/>
        </w:rPr>
        <w:t>Российской Федерации, положениями п.п. с 3.1.1.1 - 3.1.1.1</w:t>
      </w:r>
      <w:r w:rsidR="00AD1C7C">
        <w:rPr>
          <w:rStyle w:val="FontStyle14"/>
          <w:b w:val="0"/>
          <w:color w:val="000000"/>
          <w:sz w:val="24"/>
          <w:szCs w:val="24"/>
        </w:rPr>
        <w:t>5</w:t>
      </w:r>
      <w:r w:rsidRPr="0061685E">
        <w:rPr>
          <w:rStyle w:val="FontStyle14"/>
          <w:b w:val="0"/>
          <w:color w:val="000000"/>
          <w:sz w:val="24"/>
          <w:szCs w:val="24"/>
        </w:rPr>
        <w:t xml:space="preserve"> Устава Организации, а также иных внутренних документов Организации в соответствии с Уставом Организации;</w:t>
      </w:r>
    </w:p>
    <w:p w:rsidR="00D77270" w:rsidRPr="0061685E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61685E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61685E">
        <w:rPr>
          <w:rStyle w:val="FontStyle14"/>
          <w:b w:val="0"/>
          <w:color w:val="000000"/>
          <w:sz w:val="24"/>
          <w:szCs w:val="24"/>
        </w:rPr>
        <w:t>Установление размеров вступительного, регулярных членских и целевых взносов и порядка их уплаты;</w:t>
      </w:r>
    </w:p>
    <w:p w:rsidR="00D77270" w:rsidRPr="0061685E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61685E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61685E">
        <w:rPr>
          <w:rStyle w:val="FontStyle14"/>
          <w:b w:val="0"/>
          <w:color w:val="000000"/>
          <w:sz w:val="24"/>
          <w:szCs w:val="24"/>
        </w:rPr>
        <w:t>Установление размера взноса (взносов) в компенсационный фонд (фонды) Организации не ниже минимального размера взноса (взносов), установленного действующим законодательством Российской Федерации, в том числе, компенсационный фонд возмещения вреда и компенсационный фонд обеспечения договорных обязательств, порядка формирования компенсационный ф</w:t>
      </w:r>
      <w:r w:rsidR="0061685E" w:rsidRPr="0061685E">
        <w:rPr>
          <w:rStyle w:val="FontStyle14"/>
          <w:b w:val="0"/>
          <w:color w:val="000000"/>
          <w:sz w:val="24"/>
          <w:szCs w:val="24"/>
        </w:rPr>
        <w:t>о</w:t>
      </w:r>
      <w:r w:rsidRPr="0061685E">
        <w:rPr>
          <w:rStyle w:val="FontStyle14"/>
          <w:b w:val="0"/>
          <w:color w:val="000000"/>
          <w:sz w:val="24"/>
          <w:szCs w:val="24"/>
        </w:rPr>
        <w:t>ндов;</w:t>
      </w:r>
    </w:p>
    <w:p w:rsidR="00D77270" w:rsidRPr="00D77270" w:rsidRDefault="00D77270" w:rsidP="00D77270">
      <w:pPr>
        <w:pStyle w:val="a5"/>
        <w:rPr>
          <w:rStyle w:val="FontStyle14"/>
          <w:b w:val="0"/>
          <w:color w:val="7030A0"/>
          <w:sz w:val="24"/>
          <w:szCs w:val="24"/>
        </w:rPr>
      </w:pPr>
    </w:p>
    <w:p w:rsidR="00D77270" w:rsidRPr="002D5830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2D5830">
        <w:rPr>
          <w:rStyle w:val="FontStyle14"/>
          <w:b w:val="0"/>
          <w:color w:val="000000"/>
          <w:sz w:val="24"/>
          <w:szCs w:val="24"/>
        </w:rPr>
        <w:t xml:space="preserve">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Организации в кредитных организациях;</w:t>
      </w:r>
    </w:p>
    <w:p w:rsidR="00D77270" w:rsidRPr="00D77270" w:rsidRDefault="00D77270" w:rsidP="00D77270">
      <w:pPr>
        <w:pStyle w:val="a5"/>
        <w:rPr>
          <w:rStyle w:val="FontStyle14"/>
          <w:b w:val="0"/>
          <w:color w:val="7030A0"/>
          <w:sz w:val="24"/>
          <w:szCs w:val="24"/>
        </w:rPr>
      </w:pPr>
    </w:p>
    <w:p w:rsidR="00D77270" w:rsidRPr="00FD055B" w:rsidRDefault="00FD055B" w:rsidP="00FD055B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FD055B">
        <w:rPr>
          <w:rStyle w:val="FontStyle14"/>
          <w:b w:val="0"/>
          <w:color w:val="000000"/>
          <w:sz w:val="24"/>
          <w:szCs w:val="24"/>
        </w:rPr>
        <w:lastRenderedPageBreak/>
        <w:t xml:space="preserve">Определение перечня видов работ по подготовке проектной документации, которые оказывают влияние на безопасность объектов капитального строительства и решение вопросов по выдаче свидетельств о допуске  которые относятся к сфере деятельности Организации </w:t>
      </w:r>
      <w:r w:rsidR="00D77270" w:rsidRPr="00FD055B">
        <w:rPr>
          <w:rStyle w:val="FontStyle14"/>
          <w:b w:val="0"/>
          <w:color w:val="000000"/>
          <w:sz w:val="24"/>
          <w:szCs w:val="24"/>
        </w:rPr>
        <w:t>(пункт 1.4.16. настоящего регламента действует до «01» июля 2017 г.);</w:t>
      </w:r>
    </w:p>
    <w:p w:rsidR="00D77270" w:rsidRPr="00FD055B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FD055B" w:rsidRDefault="00D77270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color w:val="000000"/>
          <w:sz w:val="24"/>
          <w:szCs w:val="24"/>
        </w:rPr>
      </w:pPr>
      <w:r w:rsidRPr="00FD055B">
        <w:rPr>
          <w:rStyle w:val="FontStyle14"/>
          <w:b w:val="0"/>
          <w:color w:val="000000"/>
          <w:sz w:val="24"/>
          <w:szCs w:val="24"/>
        </w:rPr>
        <w:t>Принятие решения о добровольном прекращении статуса саморегулируемой организации;</w:t>
      </w:r>
    </w:p>
    <w:p w:rsidR="00D77270" w:rsidRPr="007704CB" w:rsidRDefault="00D77270" w:rsidP="00D77270">
      <w:pPr>
        <w:pStyle w:val="a5"/>
        <w:rPr>
          <w:rStyle w:val="FontStyle14"/>
          <w:b w:val="0"/>
          <w:color w:val="000000"/>
          <w:sz w:val="24"/>
          <w:szCs w:val="24"/>
        </w:rPr>
      </w:pPr>
    </w:p>
    <w:p w:rsidR="00D77270" w:rsidRPr="007704CB" w:rsidRDefault="007704CB" w:rsidP="00D77270">
      <w:pPr>
        <w:pStyle w:val="Style10"/>
        <w:widowControl/>
        <w:numPr>
          <w:ilvl w:val="0"/>
          <w:numId w:val="4"/>
        </w:numPr>
        <w:tabs>
          <w:tab w:val="left" w:pos="744"/>
        </w:tabs>
        <w:spacing w:before="106" w:line="240" w:lineRule="auto"/>
        <w:rPr>
          <w:rStyle w:val="FontStyle14"/>
          <w:b w:val="0"/>
          <w:color w:val="000000"/>
          <w:sz w:val="24"/>
          <w:szCs w:val="24"/>
        </w:rPr>
      </w:pPr>
      <w:r w:rsidRPr="007704CB">
        <w:rPr>
          <w:rStyle w:val="FontStyle14"/>
          <w:b w:val="0"/>
          <w:color w:val="000000"/>
          <w:sz w:val="24"/>
          <w:szCs w:val="24"/>
        </w:rPr>
        <w:t xml:space="preserve">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 в случаях, определенных законодательством Российской Федерации </w:t>
      </w:r>
      <w:r w:rsidR="00D77270" w:rsidRPr="007704CB">
        <w:rPr>
          <w:rStyle w:val="FontStyle14"/>
          <w:b w:val="0"/>
          <w:color w:val="000000"/>
          <w:sz w:val="24"/>
          <w:szCs w:val="24"/>
        </w:rPr>
        <w:t>(пункт 1.4.18. настоящего регламента действует до «01» июля 2017 г.);</w:t>
      </w:r>
    </w:p>
    <w:p w:rsidR="00D77270" w:rsidRDefault="00D77270" w:rsidP="00D77270">
      <w:pPr>
        <w:pStyle w:val="a5"/>
        <w:rPr>
          <w:rStyle w:val="FontStyle14"/>
          <w:b w:val="0"/>
          <w:color w:val="7030A0"/>
          <w:sz w:val="24"/>
          <w:szCs w:val="24"/>
        </w:rPr>
      </w:pPr>
    </w:p>
    <w:p w:rsidR="00AD1C7C" w:rsidRPr="004F118F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Принятие решения о добровольном прекращении статуса саморегулируемой организации;</w:t>
      </w:r>
    </w:p>
    <w:p w:rsidR="00AD1C7C" w:rsidRPr="004F118F" w:rsidRDefault="00AD1C7C" w:rsidP="00AD1C7C">
      <w:pPr>
        <w:pStyle w:val="a5"/>
        <w:rPr>
          <w:rStyle w:val="FontStyle14"/>
          <w:b w:val="0"/>
          <w:sz w:val="24"/>
          <w:szCs w:val="24"/>
        </w:rPr>
      </w:pPr>
    </w:p>
    <w:p w:rsidR="00AD1C7C" w:rsidRPr="004F118F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Рассматривать вопросы, и утверждать внутренние документы, отнесенные к полномочиям иных органов управления Организации, включая Совет и Президента Организации;</w:t>
      </w:r>
    </w:p>
    <w:p w:rsidR="00AD1C7C" w:rsidRPr="004F118F" w:rsidRDefault="00AD1C7C" w:rsidP="00AD1C7C">
      <w:pPr>
        <w:pStyle w:val="a5"/>
        <w:rPr>
          <w:rStyle w:val="FontStyle14"/>
          <w:b w:val="0"/>
          <w:sz w:val="24"/>
          <w:szCs w:val="24"/>
        </w:rPr>
      </w:pPr>
    </w:p>
    <w:p w:rsidR="00AD1C7C" w:rsidRPr="004F118F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Утверждение отчета Совета, Президента и Исполнительной дирекции;</w:t>
      </w:r>
    </w:p>
    <w:p w:rsidR="00AD1C7C" w:rsidRPr="004F118F" w:rsidRDefault="00AD1C7C" w:rsidP="00AD1C7C">
      <w:pPr>
        <w:pStyle w:val="a5"/>
        <w:rPr>
          <w:rStyle w:val="FontStyle14"/>
          <w:b w:val="0"/>
          <w:sz w:val="24"/>
          <w:szCs w:val="24"/>
        </w:rPr>
      </w:pPr>
    </w:p>
    <w:p w:rsidR="00AD1C7C" w:rsidRPr="004F118F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Определение порядка приема в состав членов Организации и исключения из состава ее членов, за исключением случаев, ели такой порядок определен Федеральными законами</w:t>
      </w:r>
    </w:p>
    <w:p w:rsidR="00AD1C7C" w:rsidRPr="004F118F" w:rsidRDefault="00AD1C7C" w:rsidP="00AD1C7C">
      <w:pPr>
        <w:pStyle w:val="a5"/>
        <w:rPr>
          <w:rStyle w:val="FontStyle14"/>
          <w:b w:val="0"/>
          <w:sz w:val="24"/>
          <w:szCs w:val="24"/>
        </w:rPr>
      </w:pPr>
    </w:p>
    <w:p w:rsidR="00AD1C7C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Вопросы, предусмотренные п.п. 1.4.1. – 1.4.22. настоящего регламента относятся к исключительной компетенции Общего собрания членов Организации и не могут быть переданы на рассмотрение другим органам управления Организации</w:t>
      </w:r>
      <w:r w:rsidRPr="004D4250">
        <w:rPr>
          <w:rStyle w:val="FontStyle14"/>
          <w:b w:val="0"/>
          <w:sz w:val="24"/>
          <w:szCs w:val="24"/>
        </w:rPr>
        <w:t>;</w:t>
      </w:r>
    </w:p>
    <w:p w:rsidR="00AD1C7C" w:rsidRDefault="00AD1C7C" w:rsidP="00AD1C7C">
      <w:pPr>
        <w:pStyle w:val="a5"/>
        <w:rPr>
          <w:rStyle w:val="FontStyle14"/>
          <w:b w:val="0"/>
          <w:sz w:val="24"/>
          <w:szCs w:val="24"/>
        </w:rPr>
      </w:pPr>
    </w:p>
    <w:p w:rsidR="00AD1C7C" w:rsidRPr="004D4250" w:rsidRDefault="00AD1C7C" w:rsidP="00AD1C7C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D4250">
        <w:rPr>
          <w:rStyle w:val="FontStyle14"/>
          <w:b w:val="0"/>
          <w:sz w:val="24"/>
          <w:szCs w:val="24"/>
        </w:rPr>
        <w:t xml:space="preserve"> Иные вопросы, решение которых возложено на Общее собрание членов Организации Уставом Организации.</w:t>
      </w:r>
    </w:p>
    <w:p w:rsidR="00AD1C7C" w:rsidRDefault="00AD1C7C" w:rsidP="00D77270">
      <w:pPr>
        <w:pStyle w:val="a5"/>
        <w:rPr>
          <w:rStyle w:val="FontStyle14"/>
          <w:b w:val="0"/>
          <w:color w:val="7030A0"/>
          <w:sz w:val="24"/>
          <w:szCs w:val="24"/>
        </w:rPr>
      </w:pPr>
    </w:p>
    <w:p w:rsidR="00AD1C7C" w:rsidRDefault="00AD1C7C" w:rsidP="00D77270">
      <w:pPr>
        <w:pStyle w:val="a5"/>
        <w:rPr>
          <w:rStyle w:val="FontStyle14"/>
          <w:b w:val="0"/>
          <w:color w:val="7030A0"/>
          <w:sz w:val="24"/>
          <w:szCs w:val="24"/>
        </w:rPr>
      </w:pPr>
    </w:p>
    <w:p w:rsidR="006713A8" w:rsidRDefault="006713A8" w:rsidP="00C5490F">
      <w:pPr>
        <w:pStyle w:val="Style9"/>
        <w:widowControl/>
        <w:tabs>
          <w:tab w:val="left" w:pos="9355"/>
        </w:tabs>
        <w:spacing w:before="101"/>
        <w:ind w:right="-5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 xml:space="preserve">2. Основные принципы и формы </w:t>
      </w:r>
    </w:p>
    <w:p w:rsidR="006713A8" w:rsidRDefault="006713A8" w:rsidP="00C5490F">
      <w:pPr>
        <w:pStyle w:val="Style9"/>
        <w:widowControl/>
        <w:tabs>
          <w:tab w:val="left" w:pos="9355"/>
        </w:tabs>
        <w:spacing w:before="101"/>
        <w:ind w:right="-5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работы Общего собрания</w:t>
      </w:r>
    </w:p>
    <w:p w:rsidR="0098453D" w:rsidRDefault="0098453D" w:rsidP="00C5490F">
      <w:pPr>
        <w:pStyle w:val="Style9"/>
        <w:widowControl/>
        <w:tabs>
          <w:tab w:val="left" w:pos="9355"/>
        </w:tabs>
        <w:spacing w:before="101"/>
        <w:ind w:right="-5"/>
        <w:rPr>
          <w:rStyle w:val="FontStyle15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5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Общее собрание считается правомочным, если в его работе приняло участие более половины членов Ор</w:t>
      </w:r>
      <w:r>
        <w:rPr>
          <w:rStyle w:val="FontStyle14"/>
          <w:b w:val="0"/>
          <w:sz w:val="24"/>
          <w:szCs w:val="24"/>
        </w:rPr>
        <w:t>г</w:t>
      </w:r>
      <w:r w:rsidRPr="00103273">
        <w:rPr>
          <w:rStyle w:val="FontStyle14"/>
          <w:b w:val="0"/>
          <w:sz w:val="24"/>
          <w:szCs w:val="24"/>
        </w:rPr>
        <w:t>анизации, если более высокий кворум не требуется в соответствии с действующим законодательством Российской Федерации и Уставом Организации. Каждое юридическое лицо - член Организации, должно быть представлено на заседании Общего собрания одним делегатом, обладающим одним голосом.</w:t>
      </w:r>
    </w:p>
    <w:p w:rsidR="0098453D" w:rsidRPr="00103273" w:rsidRDefault="0098453D" w:rsidP="0098453D">
      <w:pPr>
        <w:pStyle w:val="Style10"/>
        <w:widowControl/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5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Право на участие в Общем собрании может реализовываться руководителями организаций - членов Организации как лично, так и через их представителей.</w:t>
      </w:r>
    </w:p>
    <w:p w:rsidR="0098453D" w:rsidRDefault="0098453D" w:rsidP="0098453D">
      <w:pPr>
        <w:pStyle w:val="a5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2.3. </w:t>
      </w:r>
      <w:r w:rsidRPr="00103273">
        <w:rPr>
          <w:rStyle w:val="FontStyle14"/>
          <w:b w:val="0"/>
          <w:sz w:val="24"/>
          <w:szCs w:val="24"/>
        </w:rPr>
        <w:t>Участник Общего собрания вправе в любое время заменить своего представителя на Общем собрании или лично принять участие в работе Общего собрания.</w:t>
      </w:r>
    </w:p>
    <w:p w:rsidR="0098453D" w:rsidRPr="00103273" w:rsidRDefault="0098453D" w:rsidP="0098453D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Представитель члена Организации действует на основании доверенности, составленной в письменной форме. Доверенность на голосование должна быть заверена печатью организации - члена </w:t>
      </w:r>
      <w:r>
        <w:rPr>
          <w:rStyle w:val="FontStyle14"/>
          <w:b w:val="0"/>
          <w:sz w:val="24"/>
          <w:szCs w:val="24"/>
        </w:rPr>
        <w:t>Организации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98453D" w:rsidRDefault="0098453D" w:rsidP="0098453D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Документы, рассматриваемые на Общем собрании размещаются на сайте Организации в сети Интернет не позднее 10 дней до даты его проведения.</w:t>
      </w:r>
    </w:p>
    <w:p w:rsidR="0098453D" w:rsidRDefault="0098453D" w:rsidP="0098453D">
      <w:pPr>
        <w:pStyle w:val="a5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Члены Организации могут разместить свои замечания к рассматриваемым документам на специально установленном электронном форуме, на официальном сайте Организации в сети Интернет, либо отправить по электронной почте (</w:t>
      </w:r>
      <w:r>
        <w:rPr>
          <w:rStyle w:val="FontStyle14"/>
          <w:b w:val="0"/>
          <w:sz w:val="24"/>
          <w:szCs w:val="24"/>
          <w:lang w:val="en-US"/>
        </w:rPr>
        <w:t>atompost</w:t>
      </w:r>
      <w:r w:rsidRPr="00BD36EE">
        <w:rPr>
          <w:rStyle w:val="FontStyle14"/>
          <w:b w:val="0"/>
          <w:sz w:val="24"/>
          <w:szCs w:val="24"/>
        </w:rPr>
        <w:t>).</w:t>
      </w:r>
    </w:p>
    <w:p w:rsidR="0098453D" w:rsidRDefault="0098453D" w:rsidP="0098453D">
      <w:pPr>
        <w:pStyle w:val="a5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Организация обязана рассмотреть переданные по установленной форме замечания членов Организации.</w:t>
      </w:r>
    </w:p>
    <w:p w:rsidR="0098453D" w:rsidRDefault="0098453D" w:rsidP="0098453D">
      <w:pPr>
        <w:pStyle w:val="a5"/>
        <w:rPr>
          <w:rStyle w:val="FontStyle14"/>
          <w:b w:val="0"/>
          <w:sz w:val="24"/>
          <w:szCs w:val="24"/>
        </w:rPr>
      </w:pPr>
    </w:p>
    <w:p w:rsidR="0098453D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Организация обязана разместить документы (включая повестку дня собрания) в окончательной редакции, с учетом рассмотренных и принятых замечаний членов Организации, не позднее трех дней до даты проведения общего собрания членов Организации.</w:t>
      </w:r>
    </w:p>
    <w:p w:rsidR="0098453D" w:rsidRDefault="0098453D" w:rsidP="0098453D">
      <w:pPr>
        <w:pStyle w:val="a5"/>
        <w:rPr>
          <w:rStyle w:val="FontStyle14"/>
          <w:b w:val="0"/>
          <w:sz w:val="24"/>
          <w:szCs w:val="24"/>
        </w:rPr>
      </w:pPr>
    </w:p>
    <w:p w:rsidR="0098453D" w:rsidRPr="00103273" w:rsidRDefault="0098453D" w:rsidP="0098453D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На общем собрании членов Организации рассматриваются только редакции документов размещенных на сайте, в случае вынесении на общее собрание документов, не размещенных на сайте они должны быть розданы всем присутствующим на общем собрании. Организация не раздает членам документы, размещенные на официальном сайте в установленном порядке.</w:t>
      </w:r>
    </w:p>
    <w:p w:rsidR="0098453D" w:rsidRDefault="0098453D" w:rsidP="00C5490F">
      <w:pPr>
        <w:pStyle w:val="Style9"/>
        <w:widowControl/>
        <w:tabs>
          <w:tab w:val="left" w:pos="9355"/>
        </w:tabs>
        <w:spacing w:before="101"/>
        <w:ind w:right="-5"/>
        <w:rPr>
          <w:rStyle w:val="FontStyle15"/>
          <w:sz w:val="24"/>
          <w:szCs w:val="24"/>
        </w:rPr>
      </w:pPr>
    </w:p>
    <w:p w:rsidR="006713A8" w:rsidRPr="00C5490F" w:rsidRDefault="006713A8" w:rsidP="00C5490F">
      <w:pPr>
        <w:pStyle w:val="Style9"/>
        <w:widowControl/>
        <w:spacing w:before="58"/>
        <w:rPr>
          <w:b/>
          <w:bCs/>
        </w:rPr>
      </w:pPr>
      <w:r w:rsidRPr="00C5490F">
        <w:rPr>
          <w:rStyle w:val="FontStyle15"/>
          <w:sz w:val="24"/>
          <w:szCs w:val="24"/>
        </w:rPr>
        <w:t>3. Порядок и сроки принятия решения о проведении</w:t>
      </w:r>
    </w:p>
    <w:p w:rsidR="006713A8" w:rsidRDefault="006713A8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заседания Общего собрания</w:t>
      </w:r>
    </w:p>
    <w:p w:rsidR="00755CA1" w:rsidRDefault="00755CA1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</w:p>
    <w:p w:rsidR="00755CA1" w:rsidRPr="00F14A38" w:rsidRDefault="00755CA1" w:rsidP="00755CA1">
      <w:pPr>
        <w:pStyle w:val="Style10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F14A38">
        <w:rPr>
          <w:rStyle w:val="FontStyle14"/>
          <w:b w:val="0"/>
          <w:sz w:val="24"/>
          <w:szCs w:val="24"/>
        </w:rPr>
        <w:t>Общее собрание членов Организации созывается по инициативе Президента, Совета Организации либо не менее 1/3 (одной трети) членов Организации.</w:t>
      </w:r>
    </w:p>
    <w:p w:rsidR="00755CA1" w:rsidRPr="00F14A38" w:rsidRDefault="00755CA1" w:rsidP="00755CA1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755CA1" w:rsidRPr="00F14A38" w:rsidRDefault="00755CA1" w:rsidP="00755CA1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F14A38">
        <w:rPr>
          <w:rStyle w:val="FontStyle14"/>
          <w:b w:val="0"/>
          <w:sz w:val="24"/>
          <w:szCs w:val="24"/>
        </w:rPr>
        <w:t>3.2. Заседание общего собрания может быть очередным и внеочередным. Очередное общее собрание участников (членов) саморегулируемой организации должно проводиться не реже чем один раз в год.</w:t>
      </w:r>
    </w:p>
    <w:p w:rsidR="00755CA1" w:rsidRPr="00F14A38" w:rsidRDefault="00755CA1" w:rsidP="00755CA1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816FB7" w:rsidRPr="004F118F" w:rsidRDefault="00755CA1" w:rsidP="00816FB7">
      <w:pPr>
        <w:pStyle w:val="Style10"/>
        <w:widowControl/>
        <w:tabs>
          <w:tab w:val="left" w:pos="442"/>
        </w:tabs>
        <w:spacing w:line="240" w:lineRule="auto"/>
      </w:pPr>
      <w:r w:rsidRPr="00F14A38">
        <w:rPr>
          <w:rStyle w:val="FontStyle14"/>
          <w:b w:val="0"/>
          <w:sz w:val="24"/>
          <w:szCs w:val="24"/>
        </w:rPr>
        <w:t xml:space="preserve">3.2.1. </w:t>
      </w:r>
      <w:r w:rsidR="00816FB7" w:rsidRPr="004F118F">
        <w:t xml:space="preserve">Решения Общего собрания членов Организации могут приниматься посредством заочного голосования, за исключение вопросов, предусмотренных пунктами 1.4.1 – 1.4.8, 1.4.10 – 1.4.11. </w:t>
      </w:r>
    </w:p>
    <w:p w:rsidR="00816FB7" w:rsidRPr="004F118F" w:rsidRDefault="00816FB7" w:rsidP="00816FB7">
      <w:pPr>
        <w:pStyle w:val="Style10"/>
        <w:widowControl/>
        <w:tabs>
          <w:tab w:val="left" w:pos="442"/>
        </w:tabs>
        <w:spacing w:line="240" w:lineRule="auto"/>
      </w:pPr>
    </w:p>
    <w:p w:rsidR="00816FB7" w:rsidRPr="004F118F" w:rsidRDefault="00816FB7" w:rsidP="00816FB7">
      <w:pPr>
        <w:pStyle w:val="Style10"/>
        <w:widowControl/>
        <w:tabs>
          <w:tab w:val="left" w:pos="442"/>
        </w:tabs>
        <w:spacing w:line="240" w:lineRule="auto"/>
      </w:pPr>
      <w:r w:rsidRPr="004F118F">
        <w:t>3.2.2. Организация сообщает всем членам Организации повестку дня Общего собрания членов, предоставляет возможность ознакомиться со всей необходимой информацией и материалами, и информирует о сроке окончания процедур голосования.</w:t>
      </w:r>
    </w:p>
    <w:p w:rsidR="00816FB7" w:rsidRPr="004F118F" w:rsidRDefault="00816FB7" w:rsidP="00816FB7">
      <w:pPr>
        <w:pStyle w:val="Style10"/>
        <w:widowControl/>
        <w:tabs>
          <w:tab w:val="left" w:pos="442"/>
        </w:tabs>
        <w:spacing w:line="240" w:lineRule="auto"/>
      </w:pPr>
    </w:p>
    <w:p w:rsidR="00816FB7" w:rsidRPr="004F118F" w:rsidRDefault="00816FB7" w:rsidP="00816FB7">
      <w:pPr>
        <w:pStyle w:val="Style10"/>
        <w:widowControl/>
        <w:tabs>
          <w:tab w:val="left" w:pos="442"/>
        </w:tabs>
        <w:spacing w:line="240" w:lineRule="auto"/>
      </w:pPr>
      <w:r w:rsidRPr="004F118F">
        <w:t>3.2.3. Протокол заочного голос</w:t>
      </w:r>
      <w:r>
        <w:t>о</w:t>
      </w:r>
      <w:r w:rsidRPr="004F118F">
        <w:t>в</w:t>
      </w:r>
      <w:r>
        <w:t>а</w:t>
      </w:r>
      <w:r w:rsidRPr="004F118F">
        <w:t>ния оформляется в соответствии с законодательством Российской Федерации.</w:t>
      </w:r>
    </w:p>
    <w:p w:rsidR="00816FB7" w:rsidRPr="00F14A38" w:rsidRDefault="00816FB7" w:rsidP="00755CA1">
      <w:pPr>
        <w:pStyle w:val="Style10"/>
        <w:widowControl/>
        <w:tabs>
          <w:tab w:val="left" w:pos="442"/>
        </w:tabs>
        <w:spacing w:line="240" w:lineRule="auto"/>
        <w:rPr>
          <w:color w:val="000000"/>
          <w:highlight w:val="yellow"/>
        </w:rPr>
      </w:pPr>
    </w:p>
    <w:p w:rsidR="00755CA1" w:rsidRPr="00F14A38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F14A38">
        <w:rPr>
          <w:rStyle w:val="FontStyle14"/>
          <w:b w:val="0"/>
          <w:sz w:val="24"/>
          <w:szCs w:val="24"/>
        </w:rPr>
        <w:t>3.3.</w:t>
      </w:r>
      <w:r w:rsidRPr="00F14A38">
        <w:rPr>
          <w:rStyle w:val="FontStyle14"/>
          <w:b w:val="0"/>
          <w:sz w:val="24"/>
          <w:szCs w:val="24"/>
        </w:rPr>
        <w:tab/>
        <w:t>Дата проведения очередного заседания Общего собрания определяется не позднее, чем за 30 календарных дней до дня проведения указанного заседания.</w:t>
      </w:r>
    </w:p>
    <w:p w:rsidR="00755CA1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755CA1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3.4. Информация о проведении общего собрания размещается на официальном портале (сайте) Организации в сети Интернет не позднее 30 календарных дней до даты его проведения и является официальным объявлением о его проведении. Члены Организации имеют право не позднее 14 календарных дней до даты проведения общего собрания представить свои предложения в повестку дня общего собрания членов. Проект повестки дня и решения по вынесению на общее собрание членов вопросов, представленных членами, выносятся Президентом. Предложения, поступившие в повестку дня собрания членов позднее 14 дней до даты проведения общего собрания не рассматриваются.</w:t>
      </w:r>
    </w:p>
    <w:p w:rsidR="00755CA1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755CA1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3.5. Члены Организации обязаны не позднее 14 календарных дней до даты проведения общего собрания предоставить по электронной почте (</w:t>
      </w:r>
      <w:r>
        <w:rPr>
          <w:rStyle w:val="FontStyle14"/>
          <w:b w:val="0"/>
          <w:sz w:val="24"/>
          <w:szCs w:val="24"/>
          <w:lang w:val="en-US"/>
        </w:rPr>
        <w:t>atompost</w:t>
      </w:r>
      <w:r w:rsidRPr="00BD36EE">
        <w:rPr>
          <w:rStyle w:val="FontStyle14"/>
          <w:b w:val="0"/>
          <w:sz w:val="24"/>
          <w:szCs w:val="24"/>
        </w:rPr>
        <w:t>)</w:t>
      </w:r>
      <w:r>
        <w:rPr>
          <w:rStyle w:val="FontStyle14"/>
          <w:b w:val="0"/>
          <w:sz w:val="24"/>
          <w:szCs w:val="24"/>
        </w:rPr>
        <w:t xml:space="preserve"> в Организацию информацию о своем представителе на общем собрании Организации.</w:t>
      </w:r>
    </w:p>
    <w:p w:rsidR="00755CA1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755CA1" w:rsidRPr="00C15982" w:rsidRDefault="00755CA1" w:rsidP="00755CA1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3.6.</w:t>
      </w:r>
      <w:r w:rsidRPr="00913372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Члены Организации могут не позднее 14 календарных дней до даты проведения собрания выдвинуть своих кандидатов в Совет Организации, ревизионную комиссию и на занятие должности Президента Организации, в случае внесения данных вопросов в повестку дня Собрания. Заявления о выдвижении должны быть зарегистрированы в Организации и поставлена отметка об их принятии.</w:t>
      </w:r>
      <w:r w:rsidRPr="006F6D0B">
        <w:rPr>
          <w:b/>
        </w:rPr>
        <w:t xml:space="preserve"> </w:t>
      </w:r>
      <w:r w:rsidRPr="00C15982">
        <w:rPr>
          <w:rStyle w:val="FontStyle14"/>
          <w:b w:val="0"/>
          <w:sz w:val="24"/>
          <w:szCs w:val="24"/>
        </w:rPr>
        <w:t>Выдвижение кандидатур на занятие должности Президента либо члена Совета с нарушением установленного порядка не допускается, а выдвинутые с нарушение установленного порядка кандидатуры не вносятся в бюллетени для голосования.</w:t>
      </w:r>
    </w:p>
    <w:p w:rsidR="00755CA1" w:rsidRDefault="00755CA1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</w:p>
    <w:p w:rsidR="006713A8" w:rsidRPr="00C5490F" w:rsidRDefault="006713A8" w:rsidP="00C5490F">
      <w:pPr>
        <w:pStyle w:val="Style9"/>
        <w:widowControl/>
        <w:spacing w:before="67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4. Подготовительная часть проведения Общего собрания</w:t>
      </w:r>
    </w:p>
    <w:p w:rsidR="006713A8" w:rsidRPr="00C5490F" w:rsidRDefault="006713A8" w:rsidP="00C5490F">
      <w:pPr>
        <w:pStyle w:val="Style10"/>
        <w:widowControl/>
        <w:spacing w:line="240" w:lineRule="auto"/>
        <w:jc w:val="left"/>
      </w:pPr>
    </w:p>
    <w:p w:rsidR="00DC1DF5" w:rsidRPr="00103273" w:rsidRDefault="00DC1DF5" w:rsidP="00DC1DF5">
      <w:pPr>
        <w:pStyle w:val="Style10"/>
        <w:widowControl/>
        <w:tabs>
          <w:tab w:val="left" w:pos="418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4.1.</w:t>
      </w:r>
      <w:r w:rsidRPr="00103273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DC1DF5" w:rsidRPr="00103273" w:rsidRDefault="00DC1DF5" w:rsidP="00DC1DF5">
      <w:pPr>
        <w:pStyle w:val="Style10"/>
        <w:widowControl/>
        <w:spacing w:line="240" w:lineRule="auto"/>
      </w:pPr>
    </w:p>
    <w:p w:rsidR="00DC1DF5" w:rsidRDefault="00DC1DF5" w:rsidP="00DC1DF5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4.2.</w:t>
      </w: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Регистрация проводится на основании списка членов Организации, по</w:t>
      </w:r>
      <w:r w:rsidRPr="00103273">
        <w:rPr>
          <w:rStyle w:val="FontStyle14"/>
          <w:b w:val="0"/>
          <w:sz w:val="24"/>
          <w:szCs w:val="24"/>
        </w:rPr>
        <w:br/>
        <w:t>предъявлении участниками заседания Общего собрания документов,</w:t>
      </w:r>
      <w:r w:rsidRPr="00103273">
        <w:rPr>
          <w:rStyle w:val="FontStyle14"/>
          <w:b w:val="0"/>
          <w:sz w:val="24"/>
          <w:szCs w:val="24"/>
        </w:rPr>
        <w:br/>
        <w:t>удостоверяющих их личность и подтверждающих их полномочия.</w:t>
      </w:r>
    </w:p>
    <w:p w:rsidR="00DC1DF5" w:rsidRPr="00103273" w:rsidRDefault="00DC1DF5" w:rsidP="00DC1DF5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C1DF5" w:rsidRDefault="00DC1DF5" w:rsidP="00DC1DF5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При регистрации участника заседания Общего собрания ему выдается комплект рабочих материалов.</w:t>
      </w:r>
    </w:p>
    <w:p w:rsidR="00DC1DF5" w:rsidRPr="00103273" w:rsidRDefault="00DC1DF5" w:rsidP="00DC1DF5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C1DF5" w:rsidRDefault="00DC1DF5" w:rsidP="00DC1DF5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Председателем  </w:t>
      </w:r>
      <w:r w:rsidRPr="00103273">
        <w:rPr>
          <w:rStyle w:val="FontStyle14"/>
          <w:b w:val="0"/>
          <w:sz w:val="24"/>
          <w:szCs w:val="24"/>
        </w:rPr>
        <w:t xml:space="preserve">на заседании Общего собрания является </w:t>
      </w:r>
      <w:r>
        <w:rPr>
          <w:rStyle w:val="FontStyle14"/>
          <w:b w:val="0"/>
          <w:sz w:val="24"/>
          <w:szCs w:val="24"/>
        </w:rPr>
        <w:t>Президент Организации либо, в случае невозможности участия Президента в Общем собрании, лицо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избранное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Общим собранием, по представлению Президента.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 w:rsidRPr="001227B0">
        <w:rPr>
          <w:rStyle w:val="FontStyle14"/>
          <w:b w:val="0"/>
          <w:sz w:val="24"/>
          <w:szCs w:val="24"/>
        </w:rPr>
        <w:t xml:space="preserve">Секретарем на заседании Общего собрания является </w:t>
      </w:r>
      <w:r>
        <w:rPr>
          <w:rStyle w:val="FontStyle14"/>
          <w:b w:val="0"/>
          <w:sz w:val="24"/>
          <w:szCs w:val="24"/>
        </w:rPr>
        <w:t>Исполнительный директор, либо лицо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избранное Общим собранием, по представлению Президента</w:t>
      </w:r>
      <w:r w:rsidRPr="00103273">
        <w:rPr>
          <w:rStyle w:val="FontStyle14"/>
          <w:b w:val="0"/>
          <w:sz w:val="24"/>
          <w:szCs w:val="24"/>
        </w:rPr>
        <w:t>. Для ведения протокола Секретарь вправе привлекать специалистов для стенографирования, звукозаписи, видеосъемки в ходе проведения Общего собрания.</w:t>
      </w:r>
    </w:p>
    <w:p w:rsidR="00DC1DF5" w:rsidRDefault="00DC1DF5" w:rsidP="00DC1DF5">
      <w:pPr>
        <w:pStyle w:val="a5"/>
        <w:rPr>
          <w:rStyle w:val="FontStyle14"/>
          <w:b w:val="0"/>
          <w:sz w:val="24"/>
          <w:szCs w:val="24"/>
        </w:rPr>
      </w:pPr>
    </w:p>
    <w:p w:rsidR="00DC1DF5" w:rsidRPr="002846F7" w:rsidRDefault="00DC1DF5" w:rsidP="00642DE3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2846F7">
        <w:rPr>
          <w:rStyle w:val="FontStyle14"/>
          <w:b w:val="0"/>
          <w:sz w:val="24"/>
          <w:szCs w:val="24"/>
        </w:rPr>
        <w:t>Работа Общего собрания начинается с определения кворума. Кворум определяется на момент окончания регистрации. При отсутствии кворума Общего собрания назначается новая дата его созыва.</w:t>
      </w:r>
    </w:p>
    <w:p w:rsidR="00DC1DF5" w:rsidRPr="00103273" w:rsidRDefault="00DC1DF5" w:rsidP="00642DE3">
      <w:pPr>
        <w:pStyle w:val="Style10"/>
        <w:widowControl/>
        <w:spacing w:line="240" w:lineRule="auto"/>
      </w:pPr>
    </w:p>
    <w:p w:rsidR="00DC1DF5" w:rsidRDefault="00DC1DF5" w:rsidP="00DC1DF5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4.6.</w:t>
      </w:r>
      <w:r w:rsidRPr="00103273">
        <w:rPr>
          <w:rStyle w:val="FontStyle14"/>
          <w:b w:val="0"/>
          <w:sz w:val="24"/>
          <w:szCs w:val="24"/>
        </w:rPr>
        <w:tab/>
      </w:r>
      <w:r>
        <w:rPr>
          <w:rStyle w:val="FontStyle14"/>
          <w:b w:val="0"/>
          <w:sz w:val="24"/>
          <w:szCs w:val="24"/>
        </w:rPr>
        <w:t xml:space="preserve">Председатель </w:t>
      </w:r>
      <w:r w:rsidRPr="00103273">
        <w:rPr>
          <w:rStyle w:val="FontStyle14"/>
          <w:b w:val="0"/>
          <w:sz w:val="24"/>
          <w:szCs w:val="24"/>
        </w:rPr>
        <w:t xml:space="preserve">на заседании </w:t>
      </w:r>
      <w:r>
        <w:rPr>
          <w:rStyle w:val="FontStyle14"/>
          <w:b w:val="0"/>
          <w:sz w:val="24"/>
          <w:szCs w:val="24"/>
        </w:rPr>
        <w:t xml:space="preserve">Общего собрания ведет заседание Общего </w:t>
      </w:r>
      <w:r w:rsidRPr="00103273">
        <w:rPr>
          <w:rStyle w:val="FontStyle14"/>
          <w:b w:val="0"/>
          <w:sz w:val="24"/>
          <w:szCs w:val="24"/>
        </w:rPr>
        <w:t>собрания.</w:t>
      </w:r>
    </w:p>
    <w:p w:rsidR="006713A8" w:rsidRPr="00C5490F" w:rsidRDefault="006713A8" w:rsidP="00D9787D">
      <w:pPr>
        <w:pStyle w:val="Style9"/>
        <w:widowControl/>
        <w:jc w:val="left"/>
      </w:pPr>
    </w:p>
    <w:p w:rsidR="006713A8" w:rsidRDefault="006713A8" w:rsidP="00C5490F">
      <w:pPr>
        <w:pStyle w:val="Style9"/>
        <w:widowControl/>
        <w:spacing w:before="53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5. Полномочия рабочих органов Общего собрания</w:t>
      </w:r>
    </w:p>
    <w:p w:rsidR="00F7358A" w:rsidRDefault="00F7358A" w:rsidP="00C5490F">
      <w:pPr>
        <w:pStyle w:val="Style9"/>
        <w:widowControl/>
        <w:spacing w:before="53"/>
        <w:rPr>
          <w:rStyle w:val="FontStyle15"/>
          <w:sz w:val="24"/>
          <w:szCs w:val="24"/>
        </w:rPr>
      </w:pPr>
    </w:p>
    <w:p w:rsidR="00F7358A" w:rsidRDefault="00F7358A" w:rsidP="00F7358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5.1. Рабочими органами Общего собрания являются: Председатель, Секретарь, Счетная и Редакционная комиссии. Состав Счетной и Редакционной комиссий утверждается Общим собранием по представлению Президента Организации. Для проверки полномочий участников Общего собрания может создаваться Мандатная комиссия, состав которой, в случае ее создания,</w:t>
      </w:r>
      <w:r w:rsidRPr="00A00BAC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утверждается Общим собранием по представлению Президента Организации.</w:t>
      </w:r>
    </w:p>
    <w:p w:rsidR="00F7358A" w:rsidRDefault="00F7358A" w:rsidP="00F7358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Pr="00103273" w:rsidRDefault="00F7358A" w:rsidP="00F7358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2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 xml:space="preserve">Секретарь </w:t>
      </w:r>
      <w:r>
        <w:rPr>
          <w:rStyle w:val="FontStyle14"/>
          <w:b w:val="0"/>
          <w:sz w:val="24"/>
          <w:szCs w:val="24"/>
        </w:rPr>
        <w:t xml:space="preserve">Общего собрания </w:t>
      </w:r>
      <w:r w:rsidRPr="00103273">
        <w:rPr>
          <w:rStyle w:val="FontStyle14"/>
          <w:b w:val="0"/>
          <w:sz w:val="24"/>
          <w:szCs w:val="24"/>
        </w:rPr>
        <w:t>организует ведение засед</w:t>
      </w:r>
      <w:r>
        <w:rPr>
          <w:rStyle w:val="FontStyle14"/>
          <w:b w:val="0"/>
          <w:sz w:val="24"/>
          <w:szCs w:val="24"/>
        </w:rPr>
        <w:t xml:space="preserve">ания Общего собрания, оказывает </w:t>
      </w:r>
      <w:r w:rsidRPr="00103273">
        <w:rPr>
          <w:rStyle w:val="FontStyle14"/>
          <w:b w:val="0"/>
          <w:sz w:val="24"/>
          <w:szCs w:val="24"/>
        </w:rPr>
        <w:t xml:space="preserve">содействие </w:t>
      </w:r>
      <w:r>
        <w:rPr>
          <w:rStyle w:val="FontStyle14"/>
          <w:b w:val="0"/>
          <w:sz w:val="24"/>
          <w:szCs w:val="24"/>
        </w:rPr>
        <w:t xml:space="preserve">Председателю </w:t>
      </w:r>
      <w:r w:rsidRPr="00103273">
        <w:rPr>
          <w:rStyle w:val="FontStyle14"/>
          <w:b w:val="0"/>
          <w:sz w:val="24"/>
          <w:szCs w:val="24"/>
        </w:rPr>
        <w:t>в ходе работ</w:t>
      </w:r>
      <w:r>
        <w:rPr>
          <w:rStyle w:val="FontStyle14"/>
          <w:b w:val="0"/>
          <w:sz w:val="24"/>
          <w:szCs w:val="24"/>
        </w:rPr>
        <w:t>ы Общего собрания,</w:t>
      </w:r>
      <w:r w:rsidRPr="00FA68C7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осуществляет контроль за процедурой голосования.</w:t>
      </w:r>
    </w:p>
    <w:p w:rsidR="00F7358A" w:rsidRPr="00103273" w:rsidRDefault="00F7358A" w:rsidP="00F7358A">
      <w:pPr>
        <w:pStyle w:val="Style10"/>
        <w:widowControl/>
        <w:spacing w:line="240" w:lineRule="auto"/>
        <w:jc w:val="left"/>
      </w:pPr>
    </w:p>
    <w:p w:rsidR="00F7358A" w:rsidRPr="00103273" w:rsidRDefault="00F7358A" w:rsidP="00F7358A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3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</w:r>
      <w:r>
        <w:rPr>
          <w:rStyle w:val="FontStyle14"/>
          <w:b w:val="0"/>
          <w:sz w:val="24"/>
          <w:szCs w:val="24"/>
        </w:rPr>
        <w:t xml:space="preserve"> Председатель </w:t>
      </w:r>
      <w:r w:rsidRPr="00103273">
        <w:rPr>
          <w:rStyle w:val="FontStyle14"/>
          <w:b w:val="0"/>
          <w:sz w:val="24"/>
          <w:szCs w:val="24"/>
        </w:rPr>
        <w:t xml:space="preserve"> на заседании Общего собрания:</w:t>
      </w:r>
    </w:p>
    <w:p w:rsidR="00F7358A" w:rsidRPr="00103273" w:rsidRDefault="00F7358A" w:rsidP="00F7358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руководит заседанием Общего собрания в соответствии с настоящим Регламентом;</w:t>
      </w:r>
    </w:p>
    <w:p w:rsidR="00F7358A" w:rsidRPr="00103273" w:rsidRDefault="00F7358A" w:rsidP="00F7358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bCs/>
        </w:rPr>
      </w:pPr>
      <w:r>
        <w:rPr>
          <w:rStyle w:val="FontStyle14"/>
          <w:b w:val="0"/>
          <w:sz w:val="24"/>
          <w:szCs w:val="24"/>
        </w:rPr>
        <w:lastRenderedPageBreak/>
        <w:t xml:space="preserve"> </w:t>
      </w:r>
      <w:r w:rsidRPr="00103273">
        <w:rPr>
          <w:rStyle w:val="FontStyle14"/>
          <w:b w:val="0"/>
          <w:sz w:val="24"/>
          <w:szCs w:val="24"/>
        </w:rPr>
        <w:t>ставит на обсуждение вопросы в соответствии с повесткой дня;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заседания Общего собрания;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bCs/>
        </w:rPr>
      </w:pPr>
      <w:r w:rsidRPr="00103273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F7358A" w:rsidRPr="00103273" w:rsidRDefault="00F7358A" w:rsidP="00F7358A">
      <w:pPr>
        <w:pStyle w:val="Style10"/>
        <w:widowControl/>
        <w:numPr>
          <w:ilvl w:val="0"/>
          <w:numId w:val="12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2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обеспечивает порядок в зале заседания;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пресекает любые действия, нарушающие настоящий Регламент, в том числе делает замечания</w:t>
      </w:r>
      <w:r>
        <w:rPr>
          <w:rStyle w:val="FontStyle14"/>
          <w:b w:val="0"/>
          <w:sz w:val="24"/>
          <w:szCs w:val="24"/>
        </w:rPr>
        <w:t>,</w:t>
      </w:r>
      <w:r w:rsidRPr="00103273">
        <w:rPr>
          <w:rStyle w:val="FontStyle14"/>
          <w:b w:val="0"/>
          <w:sz w:val="24"/>
          <w:szCs w:val="24"/>
        </w:rPr>
        <w:t xml:space="preserve"> выступающему при уклонении от обсуждаемого вопроса;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F7358A" w:rsidRPr="00103273" w:rsidRDefault="00F7358A" w:rsidP="00F7358A">
      <w:pPr>
        <w:pStyle w:val="Style7"/>
        <w:widowControl/>
        <w:numPr>
          <w:ilvl w:val="0"/>
          <w:numId w:val="13"/>
        </w:numPr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подписывает протокол Общего собрания. </w:t>
      </w:r>
    </w:p>
    <w:p w:rsidR="00F7358A" w:rsidRPr="00103273" w:rsidRDefault="00F7358A" w:rsidP="00F7358A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</w:p>
    <w:p w:rsidR="00F7358A" w:rsidRPr="00103273" w:rsidRDefault="00F7358A" w:rsidP="00F7358A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4</w:t>
      </w:r>
      <w:r w:rsidRPr="00103273">
        <w:rPr>
          <w:rStyle w:val="FontStyle14"/>
          <w:b w:val="0"/>
          <w:sz w:val="24"/>
          <w:szCs w:val="24"/>
        </w:rPr>
        <w:t>.</w:t>
      </w: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Секретарь Общего собрания: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обеспечивает и контролирует ведение протокола заседания Общего собрания;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руководит регистрацией участников Общего собрания и </w:t>
      </w:r>
      <w:r w:rsidRPr="00103273">
        <w:rPr>
          <w:rStyle w:val="FontStyle14"/>
          <w:b w:val="0"/>
          <w:sz w:val="24"/>
          <w:szCs w:val="24"/>
        </w:rPr>
        <w:t xml:space="preserve">проводит проверку </w:t>
      </w:r>
      <w:r>
        <w:rPr>
          <w:rStyle w:val="FontStyle14"/>
          <w:b w:val="0"/>
          <w:sz w:val="24"/>
          <w:szCs w:val="24"/>
        </w:rPr>
        <w:t xml:space="preserve">их </w:t>
      </w:r>
      <w:r w:rsidRPr="00103273">
        <w:rPr>
          <w:rStyle w:val="FontStyle14"/>
          <w:b w:val="0"/>
          <w:sz w:val="24"/>
          <w:szCs w:val="24"/>
        </w:rPr>
        <w:t>полномочий</w:t>
      </w:r>
      <w:r>
        <w:rPr>
          <w:rStyle w:val="FontStyle14"/>
          <w:b w:val="0"/>
          <w:sz w:val="24"/>
          <w:szCs w:val="24"/>
        </w:rPr>
        <w:t>;</w:t>
      </w:r>
    </w:p>
    <w:p w:rsidR="00F7358A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проверяет достоверность протокола и ведомости регистрации </w:t>
      </w:r>
      <w:r>
        <w:rPr>
          <w:rStyle w:val="FontStyle14"/>
          <w:b w:val="0"/>
          <w:sz w:val="24"/>
          <w:szCs w:val="24"/>
        </w:rPr>
        <w:t>участников Общего собрания</w:t>
      </w:r>
      <w:r w:rsidRPr="00103273">
        <w:rPr>
          <w:rStyle w:val="FontStyle14"/>
          <w:b w:val="0"/>
          <w:sz w:val="24"/>
          <w:szCs w:val="24"/>
        </w:rPr>
        <w:t>;</w:t>
      </w:r>
    </w:p>
    <w:p w:rsidR="00F7358A" w:rsidRPr="00103273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осуществляет контроль за процедурой голосования;</w:t>
      </w:r>
    </w:p>
    <w:p w:rsidR="00F7358A" w:rsidRDefault="00F7358A" w:rsidP="00F7358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составляет</w:t>
      </w:r>
      <w:r>
        <w:rPr>
          <w:rStyle w:val="FontStyle14"/>
          <w:b w:val="0"/>
          <w:sz w:val="24"/>
          <w:szCs w:val="24"/>
        </w:rPr>
        <w:t xml:space="preserve"> и подписывает</w:t>
      </w:r>
      <w:r w:rsidRPr="00103273">
        <w:rPr>
          <w:rStyle w:val="FontStyle14"/>
          <w:b w:val="0"/>
          <w:sz w:val="24"/>
          <w:szCs w:val="24"/>
        </w:rPr>
        <w:t xml:space="preserve"> протокол Общего собрания членов Организации.</w:t>
      </w:r>
    </w:p>
    <w:p w:rsidR="00F7358A" w:rsidRPr="00103273" w:rsidRDefault="00F7358A" w:rsidP="00F7358A">
      <w:pPr>
        <w:pStyle w:val="Style10"/>
        <w:widowControl/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5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 xml:space="preserve">В протоколе </w:t>
      </w:r>
      <w:r>
        <w:rPr>
          <w:rStyle w:val="FontStyle14"/>
          <w:b w:val="0"/>
          <w:sz w:val="24"/>
          <w:szCs w:val="24"/>
        </w:rPr>
        <w:t xml:space="preserve">общего собрания </w:t>
      </w:r>
      <w:r w:rsidRPr="00103273">
        <w:rPr>
          <w:rStyle w:val="FontStyle14"/>
          <w:b w:val="0"/>
          <w:sz w:val="24"/>
          <w:szCs w:val="24"/>
        </w:rPr>
        <w:t xml:space="preserve">должны быть указаны </w:t>
      </w:r>
      <w:r>
        <w:rPr>
          <w:rStyle w:val="FontStyle14"/>
          <w:b w:val="0"/>
          <w:sz w:val="24"/>
          <w:szCs w:val="24"/>
        </w:rPr>
        <w:t xml:space="preserve">следующие сведения: 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дата проведения общего собрания;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место проведения общего собрания;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общее число членов организации на дату проведения общего собрания;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число зарегистрированных представителей членов организации принимающих участие в общем собрании;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вопросы повестки дня общего собрания;</w:t>
      </w:r>
    </w:p>
    <w:p w:rsidR="00F7358A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результаты голосования по вопросам повестки дня – «Решение принято (непринято) большинством голосов» либо, в случае проведения голосования по вопросам исключительной компетенции общего собрания - «Решение принято (непринято) квалифицированным большинством голосов».</w:t>
      </w:r>
    </w:p>
    <w:p w:rsidR="00F7358A" w:rsidRPr="00103273" w:rsidRDefault="00F7358A" w:rsidP="00F7358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numPr>
          <w:ilvl w:val="1"/>
          <w:numId w:val="23"/>
        </w:numPr>
        <w:tabs>
          <w:tab w:val="left" w:pos="41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 xml:space="preserve">Протокол подписывается Председателем </w:t>
      </w: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и Секретарем</w:t>
      </w:r>
      <w:r>
        <w:rPr>
          <w:rStyle w:val="FontStyle14"/>
          <w:b w:val="0"/>
          <w:sz w:val="24"/>
          <w:szCs w:val="24"/>
        </w:rPr>
        <w:t xml:space="preserve"> Общего собрания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F7358A" w:rsidRPr="00103273" w:rsidRDefault="00F7358A" w:rsidP="00F7358A">
      <w:pPr>
        <w:pStyle w:val="Style10"/>
        <w:widowControl/>
        <w:tabs>
          <w:tab w:val="left" w:pos="418"/>
        </w:tabs>
        <w:spacing w:line="240" w:lineRule="auto"/>
        <w:ind w:left="360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numPr>
          <w:ilvl w:val="1"/>
          <w:numId w:val="23"/>
        </w:numPr>
        <w:tabs>
          <w:tab w:val="clear" w:pos="360"/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Перед началом заседания Общего собрания членам заседания Общего собрания выдаются бюллетени для тайного голосования</w:t>
      </w:r>
      <w:r>
        <w:rPr>
          <w:rStyle w:val="FontStyle14"/>
          <w:b w:val="0"/>
          <w:sz w:val="24"/>
          <w:szCs w:val="24"/>
        </w:rPr>
        <w:t xml:space="preserve"> (при наличии вопросов требующих такой формы голосования)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F7358A" w:rsidRDefault="00F7358A" w:rsidP="00F7358A">
      <w:pPr>
        <w:pStyle w:val="a5"/>
        <w:rPr>
          <w:rStyle w:val="FontStyle14"/>
          <w:b w:val="0"/>
          <w:sz w:val="24"/>
          <w:szCs w:val="24"/>
        </w:rPr>
      </w:pPr>
    </w:p>
    <w:p w:rsidR="00F7358A" w:rsidRPr="003500E5" w:rsidRDefault="00F7358A" w:rsidP="00F7358A">
      <w:pPr>
        <w:pStyle w:val="Style10"/>
        <w:widowControl/>
        <w:numPr>
          <w:ilvl w:val="1"/>
          <w:numId w:val="23"/>
        </w:numPr>
        <w:tabs>
          <w:tab w:val="left" w:pos="418"/>
        </w:tabs>
        <w:spacing w:line="240" w:lineRule="auto"/>
        <w:rPr>
          <w:bCs/>
        </w:rPr>
      </w:pPr>
      <w:r w:rsidRPr="00103273">
        <w:rPr>
          <w:rStyle w:val="FontStyle14"/>
          <w:b w:val="0"/>
          <w:sz w:val="24"/>
          <w:szCs w:val="24"/>
        </w:rPr>
        <w:t>Счетная комиссия Общего собрания:</w:t>
      </w:r>
    </w:p>
    <w:p w:rsidR="00F7358A" w:rsidRPr="00103273" w:rsidRDefault="00F7358A" w:rsidP="00F7358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5.8.1. </w:t>
      </w:r>
      <w:r w:rsidRPr="00103273">
        <w:rPr>
          <w:rStyle w:val="FontStyle14"/>
          <w:b w:val="0"/>
          <w:sz w:val="24"/>
          <w:szCs w:val="24"/>
        </w:rPr>
        <w:t>Счетная комиссия Общего собрания является его органом, созданным в целях проведения голосования.</w:t>
      </w:r>
    </w:p>
    <w:p w:rsidR="00F7358A" w:rsidRPr="00103273" w:rsidRDefault="00F7358A" w:rsidP="00F7358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5.8.2. </w:t>
      </w:r>
      <w:r w:rsidRPr="00103273">
        <w:rPr>
          <w:rStyle w:val="FontStyle14"/>
          <w:b w:val="0"/>
          <w:sz w:val="24"/>
          <w:szCs w:val="24"/>
        </w:rPr>
        <w:t>Счетная комиссия разъясняет порядок голосования по вопросам повестки дня, производит подсчет голосов и объявляет результаты открытого голосования.</w:t>
      </w: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5.8</w:t>
      </w:r>
      <w:r w:rsidRPr="00103273">
        <w:rPr>
          <w:rStyle w:val="FontStyle14"/>
          <w:b w:val="0"/>
          <w:sz w:val="24"/>
          <w:szCs w:val="24"/>
        </w:rPr>
        <w:t>.3.</w:t>
      </w:r>
      <w:r w:rsidRPr="00103273">
        <w:rPr>
          <w:rStyle w:val="FontStyle14"/>
          <w:b w:val="0"/>
          <w:sz w:val="24"/>
          <w:szCs w:val="24"/>
        </w:rPr>
        <w:tab/>
        <w:t>Счетная комиссия контролирует изготовление бюллетеней для тайного</w:t>
      </w:r>
      <w:r w:rsidRPr="00103273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</w:t>
      </w:r>
      <w:r w:rsidRPr="00103273">
        <w:rPr>
          <w:rStyle w:val="FontStyle14"/>
          <w:b w:val="0"/>
          <w:sz w:val="24"/>
          <w:szCs w:val="24"/>
        </w:rPr>
        <w:br/>
        <w:t>контролирует условия для свободного волеизъявления и сохранения тайны,</w:t>
      </w:r>
      <w:r w:rsidRPr="00103273">
        <w:rPr>
          <w:rStyle w:val="FontStyle14"/>
          <w:b w:val="0"/>
          <w:sz w:val="24"/>
          <w:szCs w:val="24"/>
        </w:rPr>
        <w:br/>
        <w:t>организует прием бюллетеней с результатами тайного голосования от участников</w:t>
      </w:r>
      <w:r w:rsidRPr="00103273">
        <w:rPr>
          <w:rStyle w:val="FontStyle14"/>
          <w:b w:val="0"/>
          <w:sz w:val="24"/>
          <w:szCs w:val="24"/>
        </w:rPr>
        <w:br/>
        <w:t>Общего собрания, затем производит подсчет голосов и объявляет результаты</w:t>
      </w:r>
      <w:r w:rsidRPr="00103273">
        <w:rPr>
          <w:rStyle w:val="FontStyle14"/>
          <w:b w:val="0"/>
          <w:sz w:val="24"/>
          <w:szCs w:val="24"/>
        </w:rPr>
        <w:br/>
        <w:t>тайного голосования.</w:t>
      </w: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5.9. Если иное решение не принято Общим собранием либо Президентом Организации, и Секретарь Общего собрания выдвинут и избран в состав Счетной комиссии, то Секретарь Общего собрания руководит работой Счетной комиссии, в этом случаем, Секретарь Общего собрания является ее членом и председателем.</w:t>
      </w: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5.10. Счетная комиссия ведет протокол, который подписывается председателем Счетной комиссии и Секретарем Счетной комиссии.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комиссии.</w:t>
      </w:r>
    </w:p>
    <w:p w:rsidR="00F7358A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7358A" w:rsidRPr="00103273" w:rsidRDefault="00F7358A" w:rsidP="00F7358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5.11. Редакционная комиссия, при ее создании, осуществляет редактирование проектов документов принимаемых на Общем собрании, в соответствии с принятыми предложениями участников Общего собрания.</w:t>
      </w:r>
    </w:p>
    <w:p w:rsidR="00F7358A" w:rsidRDefault="00F7358A" w:rsidP="00C5490F">
      <w:pPr>
        <w:pStyle w:val="Style9"/>
        <w:widowControl/>
        <w:spacing w:before="53"/>
        <w:rPr>
          <w:rStyle w:val="FontStyle15"/>
          <w:sz w:val="24"/>
          <w:szCs w:val="24"/>
        </w:rPr>
      </w:pPr>
    </w:p>
    <w:p w:rsidR="006713A8" w:rsidRPr="00C5490F" w:rsidRDefault="006713A8" w:rsidP="00C5490F">
      <w:pPr>
        <w:pStyle w:val="Style9"/>
        <w:widowControl/>
        <w:spacing w:before="67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6. Порядок проведения Общего собрания</w:t>
      </w:r>
    </w:p>
    <w:p w:rsidR="006713A8" w:rsidRPr="00C5490F" w:rsidRDefault="006713A8" w:rsidP="00C5490F">
      <w:pPr>
        <w:pStyle w:val="Style10"/>
        <w:widowControl/>
        <w:spacing w:line="240" w:lineRule="auto"/>
      </w:pPr>
    </w:p>
    <w:p w:rsidR="006713A8" w:rsidRPr="00103273" w:rsidRDefault="006713A8" w:rsidP="00C5490F">
      <w:pPr>
        <w:pStyle w:val="Style10"/>
        <w:widowControl/>
        <w:tabs>
          <w:tab w:val="left" w:pos="509"/>
        </w:tabs>
        <w:spacing w:before="14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6.1.</w:t>
      </w:r>
      <w:r w:rsidRPr="00103273">
        <w:rPr>
          <w:rStyle w:val="FontStyle14"/>
          <w:b w:val="0"/>
          <w:sz w:val="24"/>
          <w:szCs w:val="24"/>
        </w:rPr>
        <w:tab/>
        <w:t>Общее собрание вправе принимать решения о продлении или сокращении</w:t>
      </w:r>
      <w:r w:rsidRPr="00103273">
        <w:rPr>
          <w:rStyle w:val="FontStyle14"/>
          <w:b w:val="0"/>
          <w:sz w:val="24"/>
          <w:szCs w:val="24"/>
        </w:rPr>
        <w:br/>
        <w:t>времени выступлений.</w:t>
      </w:r>
    </w:p>
    <w:p w:rsidR="006713A8" w:rsidRPr="00103273" w:rsidRDefault="006713A8" w:rsidP="00C5490F">
      <w:pPr>
        <w:pStyle w:val="Style10"/>
        <w:widowControl/>
        <w:tabs>
          <w:tab w:val="left" w:pos="413"/>
        </w:tabs>
        <w:spacing w:before="24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6.2.</w:t>
      </w:r>
      <w:r w:rsidRPr="00103273">
        <w:rPr>
          <w:rStyle w:val="FontStyle14"/>
          <w:b w:val="0"/>
          <w:sz w:val="24"/>
          <w:szCs w:val="24"/>
        </w:rPr>
        <w:tab/>
        <w:t>Участник Общего собрания на заседании Общего собрания вправе:</w:t>
      </w:r>
    </w:p>
    <w:p w:rsidR="006713A8" w:rsidRPr="00103273" w:rsidRDefault="006713A8" w:rsidP="00C5490F">
      <w:pPr>
        <w:pStyle w:val="Style10"/>
        <w:widowControl/>
        <w:numPr>
          <w:ilvl w:val="0"/>
          <w:numId w:val="10"/>
        </w:numPr>
        <w:tabs>
          <w:tab w:val="left" w:pos="139"/>
        </w:tabs>
        <w:spacing w:before="120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выступать и вносить предложения по существу обсуждаемых вопросов;</w:t>
      </w:r>
    </w:p>
    <w:p w:rsidR="006713A8" w:rsidRPr="00103273" w:rsidRDefault="006713A8" w:rsidP="00C5490F">
      <w:pPr>
        <w:pStyle w:val="Style10"/>
        <w:widowControl/>
        <w:numPr>
          <w:ilvl w:val="0"/>
          <w:numId w:val="10"/>
        </w:numPr>
        <w:tabs>
          <w:tab w:val="left" w:pos="139"/>
        </w:tabs>
        <w:spacing w:before="120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заявлять самоотвод;</w:t>
      </w:r>
    </w:p>
    <w:p w:rsidR="006713A8" w:rsidRPr="00103273" w:rsidRDefault="006713A8" w:rsidP="00C5490F">
      <w:pPr>
        <w:pStyle w:val="Style10"/>
        <w:widowControl/>
        <w:numPr>
          <w:ilvl w:val="0"/>
          <w:numId w:val="10"/>
        </w:numPr>
        <w:tabs>
          <w:tab w:val="left" w:pos="139"/>
        </w:tabs>
        <w:spacing w:before="120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выступать по одному и тому же вопросу до двух раз.</w:t>
      </w:r>
    </w:p>
    <w:p w:rsidR="006713A8" w:rsidRPr="00C5490F" w:rsidRDefault="006713A8" w:rsidP="00C5490F">
      <w:pPr>
        <w:pStyle w:val="Style9"/>
        <w:widowControl/>
        <w:jc w:val="left"/>
      </w:pPr>
    </w:p>
    <w:p w:rsidR="006713A8" w:rsidRPr="00C5490F" w:rsidRDefault="006713A8" w:rsidP="00C5490F">
      <w:pPr>
        <w:pStyle w:val="Style9"/>
        <w:widowControl/>
        <w:spacing w:before="115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7. Организация и порядок голосования</w:t>
      </w:r>
    </w:p>
    <w:p w:rsidR="006713A8" w:rsidRPr="00C5490F" w:rsidRDefault="006713A8" w:rsidP="00C5490F">
      <w:pPr>
        <w:pStyle w:val="Style10"/>
        <w:widowControl/>
        <w:spacing w:line="240" w:lineRule="auto"/>
        <w:jc w:val="left"/>
      </w:pPr>
    </w:p>
    <w:p w:rsidR="006713A8" w:rsidRPr="00103273" w:rsidRDefault="006713A8" w:rsidP="00C5490F">
      <w:pPr>
        <w:pStyle w:val="Style10"/>
        <w:widowControl/>
        <w:tabs>
          <w:tab w:val="left" w:pos="413"/>
        </w:tabs>
        <w:spacing w:before="58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7.1.</w:t>
      </w:r>
      <w:r w:rsidRPr="00103273">
        <w:rPr>
          <w:rStyle w:val="FontStyle14"/>
          <w:b w:val="0"/>
          <w:sz w:val="24"/>
          <w:szCs w:val="24"/>
        </w:rPr>
        <w:tab/>
        <w:t xml:space="preserve">По способу проведения голосование может быть открытым </w:t>
      </w:r>
      <w:r>
        <w:rPr>
          <w:rStyle w:val="FontStyle14"/>
          <w:b w:val="0"/>
          <w:sz w:val="24"/>
          <w:szCs w:val="24"/>
        </w:rPr>
        <w:t xml:space="preserve">либо </w:t>
      </w:r>
      <w:r w:rsidRPr="00103273">
        <w:rPr>
          <w:rStyle w:val="FontStyle14"/>
          <w:b w:val="0"/>
          <w:sz w:val="24"/>
          <w:szCs w:val="24"/>
        </w:rPr>
        <w:t>тайным.</w:t>
      </w:r>
    </w:p>
    <w:p w:rsidR="006713A8" w:rsidRPr="00103273" w:rsidRDefault="006713A8" w:rsidP="00C5490F">
      <w:pPr>
        <w:pStyle w:val="Style10"/>
        <w:widowControl/>
        <w:numPr>
          <w:ilvl w:val="0"/>
          <w:numId w:val="16"/>
        </w:numPr>
        <w:tabs>
          <w:tab w:val="left" w:pos="470"/>
        </w:tabs>
        <w:spacing w:before="259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Решения принимаются простым большинством голосов участников Общего собрания, пр</w:t>
      </w:r>
      <w:r>
        <w:rPr>
          <w:rStyle w:val="FontStyle14"/>
          <w:b w:val="0"/>
          <w:sz w:val="24"/>
          <w:szCs w:val="24"/>
        </w:rPr>
        <w:t>инимающих участие в голосовании, за исключением вопросов отнесенных к исключительной компетенции общего собрания, по которым решения принимаются квалифицированным большинством</w:t>
      </w:r>
      <w:r w:rsidRPr="00CF6ED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голосов в 3/5 (три пятых) от участников Общего собрания. Вопросы не включенные в повестку дня Общего собрания не рассматриваются.</w:t>
      </w:r>
    </w:p>
    <w:p w:rsidR="006713A8" w:rsidRDefault="006713A8" w:rsidP="00C5490F">
      <w:pPr>
        <w:pStyle w:val="Style10"/>
        <w:widowControl/>
        <w:numPr>
          <w:ilvl w:val="0"/>
          <w:numId w:val="16"/>
        </w:numPr>
        <w:tabs>
          <w:tab w:val="left" w:pos="470"/>
        </w:tabs>
        <w:spacing w:before="254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Голосование по вопросам формирования </w:t>
      </w:r>
      <w:r>
        <w:rPr>
          <w:rStyle w:val="FontStyle14"/>
          <w:b w:val="0"/>
          <w:sz w:val="24"/>
          <w:szCs w:val="24"/>
        </w:rPr>
        <w:t>Счетной и Редакционной комиссии производит</w:t>
      </w:r>
      <w:r w:rsidRPr="00103273">
        <w:rPr>
          <w:rStyle w:val="FontStyle14"/>
          <w:b w:val="0"/>
          <w:sz w:val="24"/>
          <w:szCs w:val="24"/>
        </w:rPr>
        <w:t>ся списком.</w:t>
      </w:r>
      <w:r>
        <w:rPr>
          <w:rStyle w:val="FontStyle14"/>
          <w:b w:val="0"/>
          <w:sz w:val="24"/>
          <w:szCs w:val="24"/>
        </w:rPr>
        <w:t xml:space="preserve"> Список кандидатур в Счетную и Редакционную комиссии формируется и представляется Президентом Организации. Голосование за кандидатуры не вошедшие в список не допускается.</w:t>
      </w:r>
    </w:p>
    <w:p w:rsidR="006713A8" w:rsidRPr="00103273" w:rsidRDefault="006713A8" w:rsidP="00C5490F">
      <w:pPr>
        <w:pStyle w:val="Style10"/>
        <w:widowControl/>
        <w:numPr>
          <w:ilvl w:val="0"/>
          <w:numId w:val="16"/>
        </w:numPr>
        <w:tabs>
          <w:tab w:val="left" w:pos="470"/>
        </w:tabs>
        <w:spacing w:before="254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Порядок выдвижения кандидатов в состав Ревизионной комиссии аналогичен порядку, установленному п.3.6. настоящего Регламента, для кандидатов на должности Президента Организации и член Совета Организации.</w:t>
      </w:r>
    </w:p>
    <w:p w:rsidR="006713A8" w:rsidRPr="00103273" w:rsidRDefault="006713A8" w:rsidP="00EA575E">
      <w:pPr>
        <w:pStyle w:val="Style10"/>
        <w:widowControl/>
        <w:tabs>
          <w:tab w:val="left" w:pos="470"/>
        </w:tabs>
        <w:spacing w:before="269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7.5. </w:t>
      </w:r>
      <w:r w:rsidRPr="00103273">
        <w:rPr>
          <w:rStyle w:val="FontStyle14"/>
          <w:b w:val="0"/>
          <w:sz w:val="24"/>
          <w:szCs w:val="24"/>
        </w:rPr>
        <w:t>Перед проведением голосования объявляет</w:t>
      </w:r>
      <w:r>
        <w:rPr>
          <w:rStyle w:val="FontStyle14"/>
          <w:b w:val="0"/>
          <w:sz w:val="24"/>
          <w:szCs w:val="24"/>
        </w:rPr>
        <w:t>ся</w:t>
      </w:r>
      <w:r w:rsidRPr="00103273">
        <w:rPr>
          <w:rStyle w:val="FontStyle14"/>
          <w:b w:val="0"/>
          <w:sz w:val="24"/>
          <w:szCs w:val="24"/>
        </w:rPr>
        <w:t xml:space="preserve"> формулировк</w:t>
      </w:r>
      <w:r>
        <w:rPr>
          <w:rStyle w:val="FontStyle14"/>
          <w:b w:val="0"/>
          <w:sz w:val="24"/>
          <w:szCs w:val="24"/>
        </w:rPr>
        <w:t>а</w:t>
      </w:r>
      <w:r w:rsidRPr="00103273">
        <w:rPr>
          <w:rStyle w:val="FontStyle14"/>
          <w:b w:val="0"/>
          <w:sz w:val="24"/>
          <w:szCs w:val="24"/>
        </w:rPr>
        <w:t xml:space="preserve">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Pr="00103273" w:rsidRDefault="006713A8" w:rsidP="00C5490F">
      <w:pPr>
        <w:pStyle w:val="Style10"/>
        <w:widowControl/>
        <w:tabs>
          <w:tab w:val="left" w:pos="552"/>
        </w:tabs>
        <w:spacing w:before="24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7.</w:t>
      </w:r>
      <w:r>
        <w:rPr>
          <w:rStyle w:val="FontStyle14"/>
          <w:b w:val="0"/>
          <w:sz w:val="24"/>
          <w:szCs w:val="24"/>
        </w:rPr>
        <w:t>6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>Позиции «за», «против» или «воздержался» при открытом голосовании</w:t>
      </w:r>
      <w:r w:rsidRPr="00103273">
        <w:rPr>
          <w:rStyle w:val="FontStyle14"/>
          <w:b w:val="0"/>
          <w:sz w:val="24"/>
          <w:szCs w:val="24"/>
        </w:rPr>
        <w:br/>
        <w:t>выражаются участниками Общего собрания поднятием бюллетеней</w:t>
      </w:r>
      <w:r>
        <w:rPr>
          <w:rStyle w:val="FontStyle14"/>
          <w:b w:val="0"/>
          <w:sz w:val="24"/>
          <w:szCs w:val="24"/>
        </w:rPr>
        <w:t xml:space="preserve"> либо рук участников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6713A8" w:rsidRPr="00103273" w:rsidRDefault="004D69C7" w:rsidP="00EA575E">
      <w:pPr>
        <w:pStyle w:val="Style10"/>
        <w:widowControl/>
        <w:numPr>
          <w:ilvl w:val="1"/>
          <w:numId w:val="24"/>
        </w:numPr>
        <w:tabs>
          <w:tab w:val="left" w:pos="418"/>
        </w:tabs>
        <w:spacing w:before="293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Подсчет отданных голосов производится Счетной комиссией</w:t>
      </w:r>
      <w:r w:rsidR="006713A8">
        <w:rPr>
          <w:rStyle w:val="FontStyle14"/>
          <w:b w:val="0"/>
          <w:sz w:val="24"/>
          <w:szCs w:val="24"/>
        </w:rPr>
        <w:t>.</w:t>
      </w:r>
    </w:p>
    <w:p w:rsidR="006713A8" w:rsidRPr="00103273" w:rsidRDefault="006713A8" w:rsidP="00EA575E">
      <w:pPr>
        <w:pStyle w:val="Style10"/>
        <w:widowControl/>
        <w:tabs>
          <w:tab w:val="left" w:pos="418"/>
        </w:tabs>
        <w:spacing w:before="278" w:line="240" w:lineRule="auto"/>
        <w:rPr>
          <w:bCs/>
        </w:rPr>
      </w:pPr>
      <w:r>
        <w:rPr>
          <w:rStyle w:val="FontStyle14"/>
          <w:b w:val="0"/>
          <w:sz w:val="24"/>
          <w:szCs w:val="24"/>
        </w:rPr>
        <w:lastRenderedPageBreak/>
        <w:t xml:space="preserve">7.8. </w:t>
      </w:r>
      <w:r w:rsidRPr="00103273">
        <w:rPr>
          <w:rStyle w:val="FontStyle14"/>
          <w:b w:val="0"/>
          <w:sz w:val="24"/>
          <w:szCs w:val="24"/>
        </w:rPr>
        <w:t>Бюллетени для тайного голосования изготавливаются на основании внесенных предложений в количестве, соответствующем числу участников Общего собрания, принимающих участие в работе Общего собрания.</w:t>
      </w:r>
    </w:p>
    <w:p w:rsidR="006713A8" w:rsidRPr="00103273" w:rsidRDefault="006713A8" w:rsidP="00EA575E">
      <w:pPr>
        <w:pStyle w:val="Style10"/>
        <w:widowControl/>
        <w:tabs>
          <w:tab w:val="left" w:pos="581"/>
        </w:tabs>
        <w:spacing w:before="278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7.9. </w:t>
      </w:r>
      <w:r w:rsidRPr="00103273">
        <w:rPr>
          <w:rStyle w:val="FontStyle14"/>
          <w:b w:val="0"/>
          <w:sz w:val="24"/>
          <w:szCs w:val="24"/>
        </w:rPr>
        <w:t xml:space="preserve">Время, место голосования, порядок его проведения устанавливаются Председателем Общего собрания членов Организации. Информация о времени, месте и порядке проведения голосования доводятся </w:t>
      </w:r>
      <w:r>
        <w:rPr>
          <w:rStyle w:val="FontStyle14"/>
          <w:b w:val="0"/>
          <w:sz w:val="24"/>
          <w:szCs w:val="24"/>
        </w:rPr>
        <w:t>Председателем Общего собрания</w:t>
      </w:r>
      <w:r w:rsidRPr="00103273">
        <w:rPr>
          <w:rStyle w:val="FontStyle14"/>
          <w:b w:val="0"/>
          <w:sz w:val="24"/>
          <w:szCs w:val="24"/>
        </w:rPr>
        <w:t xml:space="preserve"> до сведения участников Общего собрания Организации.</w:t>
      </w:r>
    </w:p>
    <w:p w:rsidR="006713A8" w:rsidRPr="00103273" w:rsidRDefault="006713A8" w:rsidP="00EA575E">
      <w:pPr>
        <w:pStyle w:val="Style10"/>
        <w:widowControl/>
        <w:tabs>
          <w:tab w:val="left" w:pos="581"/>
        </w:tabs>
        <w:spacing w:before="288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7.10. </w:t>
      </w:r>
      <w:r w:rsidRPr="00103273">
        <w:rPr>
          <w:rStyle w:val="FontStyle14"/>
          <w:b w:val="0"/>
          <w:sz w:val="24"/>
          <w:szCs w:val="24"/>
        </w:rPr>
        <w:t>Выдача бюллетеней для голосования производится зарегистрированным участникам заседания Общего собрания перед началом заседания Общего собрания членов Организации.</w:t>
      </w:r>
    </w:p>
    <w:p w:rsidR="006713A8" w:rsidRDefault="006713A8" w:rsidP="00EA575E">
      <w:pPr>
        <w:pStyle w:val="Style10"/>
        <w:widowControl/>
        <w:tabs>
          <w:tab w:val="left" w:pos="581"/>
        </w:tabs>
        <w:spacing w:before="274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7.11. </w:t>
      </w:r>
      <w:r w:rsidRPr="00103273">
        <w:rPr>
          <w:rStyle w:val="FontStyle14"/>
          <w:b w:val="0"/>
          <w:sz w:val="24"/>
          <w:szCs w:val="24"/>
        </w:rPr>
        <w:t>Бюллетень должен быть заполнен членом Общего собрания Организации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4D69C7" w:rsidRDefault="004D69C7" w:rsidP="00EA575E">
      <w:pPr>
        <w:pStyle w:val="Style10"/>
        <w:widowControl/>
        <w:tabs>
          <w:tab w:val="left" w:pos="552"/>
        </w:tabs>
        <w:spacing w:before="53"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EA575E">
      <w:pPr>
        <w:pStyle w:val="Style10"/>
        <w:widowControl/>
        <w:tabs>
          <w:tab w:val="left" w:pos="552"/>
        </w:tabs>
        <w:spacing w:before="53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7.12. </w:t>
      </w:r>
      <w:r w:rsidRPr="00103273">
        <w:rPr>
          <w:rStyle w:val="FontStyle14"/>
          <w:b w:val="0"/>
          <w:sz w:val="24"/>
          <w:szCs w:val="24"/>
        </w:rPr>
        <w:t>До опускания бюллетеня в урну для голосования участник Общего собрания вправе заменить испорченный им бюллетень.</w:t>
      </w:r>
    </w:p>
    <w:p w:rsidR="006713A8" w:rsidRPr="00103273" w:rsidRDefault="006713A8" w:rsidP="00EA575E">
      <w:pPr>
        <w:pStyle w:val="Style10"/>
        <w:widowControl/>
        <w:tabs>
          <w:tab w:val="left" w:pos="552"/>
        </w:tabs>
        <w:spacing w:before="245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7.13. </w:t>
      </w:r>
      <w:r w:rsidRPr="00103273">
        <w:rPr>
          <w:rStyle w:val="FontStyle14"/>
          <w:b w:val="0"/>
          <w:sz w:val="24"/>
          <w:szCs w:val="24"/>
        </w:rPr>
        <w:t>Бюллетени опускаются участниками Общего собрания в урну для 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Pr="00103273" w:rsidRDefault="006713A8" w:rsidP="00C5490F">
      <w:pPr>
        <w:pStyle w:val="Style10"/>
        <w:widowControl/>
        <w:tabs>
          <w:tab w:val="left" w:pos="701"/>
        </w:tabs>
        <w:spacing w:before="10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7.14.</w:t>
      </w:r>
      <w:r w:rsidRPr="00103273">
        <w:rPr>
          <w:rStyle w:val="FontStyle14"/>
          <w:b w:val="0"/>
          <w:sz w:val="24"/>
          <w:szCs w:val="24"/>
        </w:rPr>
        <w:tab/>
        <w:t>После окончания голосования урна для голосования с бюллетенями</w:t>
      </w:r>
      <w:r w:rsidRPr="00103273">
        <w:rPr>
          <w:rStyle w:val="FontStyle14"/>
          <w:b w:val="0"/>
          <w:sz w:val="24"/>
          <w:szCs w:val="24"/>
        </w:rPr>
        <w:br/>
        <w:t>переносится в изолированное помещение для организации</w:t>
      </w:r>
      <w:r w:rsidRPr="00103273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6713A8" w:rsidRPr="00103273" w:rsidRDefault="006713A8" w:rsidP="00EA575E">
      <w:pPr>
        <w:pStyle w:val="Style10"/>
        <w:widowControl/>
        <w:numPr>
          <w:ilvl w:val="1"/>
          <w:numId w:val="26"/>
        </w:numPr>
        <w:tabs>
          <w:tab w:val="left" w:pos="547"/>
        </w:tabs>
        <w:spacing w:before="250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Для подсчета голосов учитываются только действительные бюллетени.</w:t>
      </w:r>
    </w:p>
    <w:p w:rsidR="006713A8" w:rsidRPr="00103273" w:rsidRDefault="006713A8" w:rsidP="00EA575E">
      <w:pPr>
        <w:pStyle w:val="Style10"/>
        <w:widowControl/>
        <w:numPr>
          <w:ilvl w:val="1"/>
          <w:numId w:val="26"/>
        </w:numPr>
        <w:tabs>
          <w:tab w:val="left" w:pos="547"/>
        </w:tabs>
        <w:spacing w:before="283" w:line="240" w:lineRule="auto"/>
        <w:jc w:val="left"/>
        <w:rPr>
          <w:bCs/>
        </w:rPr>
      </w:pPr>
      <w:r w:rsidRPr="00103273">
        <w:rPr>
          <w:rStyle w:val="FontStyle14"/>
          <w:b w:val="0"/>
          <w:sz w:val="24"/>
          <w:szCs w:val="24"/>
        </w:rPr>
        <w:t>Недействительными бюллетенями являются:</w:t>
      </w:r>
    </w:p>
    <w:p w:rsidR="006713A8" w:rsidRPr="00103273" w:rsidRDefault="006713A8" w:rsidP="00C5490F">
      <w:pPr>
        <w:pStyle w:val="Style10"/>
        <w:widowControl/>
        <w:numPr>
          <w:ilvl w:val="0"/>
          <w:numId w:val="13"/>
        </w:numPr>
        <w:tabs>
          <w:tab w:val="left" w:pos="144"/>
        </w:tabs>
        <w:spacing w:before="120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бюллетени, не соответствующие утвержденной форме;</w:t>
      </w:r>
    </w:p>
    <w:p w:rsidR="006713A8" w:rsidRPr="00CF6EDA" w:rsidRDefault="006713A8" w:rsidP="00CF6E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before="120" w:line="240" w:lineRule="auto"/>
        <w:rPr>
          <w:bCs/>
        </w:rPr>
      </w:pPr>
      <w:r w:rsidRPr="00103273">
        <w:rPr>
          <w:rStyle w:val="FontStyle14"/>
          <w:b w:val="0"/>
          <w:sz w:val="24"/>
          <w:szCs w:val="24"/>
        </w:rPr>
        <w:t>бюллетени, по которым невозможно с достоверностью определить волеизъявление голосующего участника.</w:t>
      </w:r>
    </w:p>
    <w:p w:rsidR="006713A8" w:rsidRPr="00103273" w:rsidRDefault="00375CED" w:rsidP="00EA575E">
      <w:pPr>
        <w:pStyle w:val="Style10"/>
        <w:widowControl/>
        <w:numPr>
          <w:ilvl w:val="1"/>
          <w:numId w:val="25"/>
        </w:numPr>
        <w:tabs>
          <w:tab w:val="left" w:pos="562"/>
        </w:tabs>
        <w:spacing w:before="254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Р</w:t>
      </w:r>
      <w:r w:rsidR="006713A8">
        <w:rPr>
          <w:rStyle w:val="FontStyle14"/>
          <w:b w:val="0"/>
          <w:sz w:val="24"/>
          <w:szCs w:val="24"/>
        </w:rPr>
        <w:t>ешение о признании бюллетеня не</w:t>
      </w:r>
      <w:r w:rsidR="006713A8" w:rsidRPr="00103273">
        <w:rPr>
          <w:rStyle w:val="FontStyle14"/>
          <w:b w:val="0"/>
          <w:sz w:val="24"/>
          <w:szCs w:val="24"/>
        </w:rPr>
        <w:t xml:space="preserve">действительным принимает </w:t>
      </w:r>
      <w:r w:rsidR="006713A8">
        <w:rPr>
          <w:rStyle w:val="FontStyle14"/>
          <w:b w:val="0"/>
          <w:sz w:val="24"/>
          <w:szCs w:val="24"/>
        </w:rPr>
        <w:t>Счетная комиссия</w:t>
      </w:r>
      <w:r w:rsidR="006713A8" w:rsidRPr="00103273">
        <w:rPr>
          <w:rStyle w:val="FontStyle14"/>
          <w:b w:val="0"/>
          <w:sz w:val="24"/>
          <w:szCs w:val="24"/>
        </w:rPr>
        <w:t xml:space="preserve">. </w:t>
      </w:r>
    </w:p>
    <w:p w:rsidR="006713A8" w:rsidRPr="00103273" w:rsidRDefault="006713A8" w:rsidP="00EA575E">
      <w:pPr>
        <w:pStyle w:val="Style10"/>
        <w:widowControl/>
        <w:tabs>
          <w:tab w:val="left" w:pos="562"/>
        </w:tabs>
        <w:spacing w:before="274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7.18. </w:t>
      </w:r>
      <w:r w:rsidRPr="00103273">
        <w:rPr>
          <w:rStyle w:val="FontStyle14"/>
          <w:b w:val="0"/>
          <w:sz w:val="24"/>
          <w:szCs w:val="24"/>
        </w:rPr>
        <w:t>Протокол об итогах тайного голосования подписывается председателем и секретарем Счетной комиссии</w:t>
      </w:r>
      <w:r>
        <w:rPr>
          <w:rStyle w:val="FontStyle14"/>
          <w:b w:val="0"/>
          <w:sz w:val="24"/>
          <w:szCs w:val="24"/>
        </w:rPr>
        <w:t>.</w:t>
      </w:r>
    </w:p>
    <w:p w:rsidR="006713A8" w:rsidRPr="00103273" w:rsidRDefault="006713A8" w:rsidP="00EA575E">
      <w:pPr>
        <w:pStyle w:val="Style10"/>
        <w:widowControl/>
        <w:tabs>
          <w:tab w:val="left" w:pos="562"/>
        </w:tabs>
        <w:spacing w:before="274"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7.19. </w:t>
      </w:r>
      <w:r w:rsidRPr="00103273">
        <w:rPr>
          <w:rStyle w:val="FontStyle14"/>
          <w:b w:val="0"/>
          <w:sz w:val="24"/>
          <w:szCs w:val="24"/>
        </w:rPr>
        <w:t>Решение об избрании кандидата считается принятым, а кандидат избранным, если за него проголосовало простое большинство участников Общего собрания</w:t>
      </w:r>
      <w:r>
        <w:rPr>
          <w:rStyle w:val="FontStyle14"/>
          <w:b w:val="0"/>
          <w:sz w:val="24"/>
          <w:szCs w:val="24"/>
        </w:rPr>
        <w:t xml:space="preserve"> (либо</w:t>
      </w:r>
      <w:r w:rsidRPr="00CF6ED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квалифицированное большинство при избрании Президента и членов Совета Организации)</w:t>
      </w:r>
      <w:r w:rsidRPr="00103273">
        <w:rPr>
          <w:rStyle w:val="FontStyle14"/>
          <w:b w:val="0"/>
          <w:sz w:val="24"/>
          <w:szCs w:val="24"/>
        </w:rPr>
        <w:t xml:space="preserve">, </w:t>
      </w:r>
      <w:r>
        <w:rPr>
          <w:rStyle w:val="FontStyle14"/>
          <w:b w:val="0"/>
          <w:sz w:val="24"/>
          <w:szCs w:val="24"/>
        </w:rPr>
        <w:t>принявших участие в голосовании.</w:t>
      </w:r>
    </w:p>
    <w:p w:rsidR="006713A8" w:rsidRPr="00C5490F" w:rsidRDefault="006713A8" w:rsidP="003500E5">
      <w:pPr>
        <w:pStyle w:val="Style9"/>
        <w:widowControl/>
        <w:jc w:val="left"/>
      </w:pPr>
    </w:p>
    <w:p w:rsidR="006713A8" w:rsidRPr="00C5490F" w:rsidRDefault="006713A8" w:rsidP="00C5490F">
      <w:pPr>
        <w:pStyle w:val="Style9"/>
        <w:widowControl/>
        <w:spacing w:before="53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8. Заключительные положения</w:t>
      </w:r>
    </w:p>
    <w:p w:rsidR="006713A8" w:rsidRPr="00103273" w:rsidRDefault="006713A8" w:rsidP="00C5490F">
      <w:pPr>
        <w:pStyle w:val="Style10"/>
        <w:widowControl/>
        <w:numPr>
          <w:ilvl w:val="0"/>
          <w:numId w:val="22"/>
        </w:numPr>
        <w:tabs>
          <w:tab w:val="left" w:pos="451"/>
        </w:tabs>
        <w:spacing w:before="293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После принятия решений по всем вопросам повестки дня заседание Общего собрания прекращает свою работу.</w:t>
      </w:r>
    </w:p>
    <w:p w:rsidR="006713A8" w:rsidRPr="00103273" w:rsidRDefault="006713A8" w:rsidP="00C5490F">
      <w:pPr>
        <w:pStyle w:val="Style10"/>
        <w:widowControl/>
        <w:numPr>
          <w:ilvl w:val="0"/>
          <w:numId w:val="22"/>
        </w:numPr>
        <w:tabs>
          <w:tab w:val="left" w:pos="451"/>
        </w:tabs>
        <w:spacing w:before="288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По результатам проведения Общего собрания составляется протокол, который подписывается председательствующим на заседании Общего собрания и Секретарем.</w:t>
      </w:r>
    </w:p>
    <w:p w:rsidR="006713A8" w:rsidRPr="00103273" w:rsidRDefault="006713A8" w:rsidP="00C5490F">
      <w:pPr>
        <w:pStyle w:val="Style10"/>
        <w:widowControl/>
        <w:tabs>
          <w:tab w:val="left" w:pos="586"/>
        </w:tabs>
        <w:spacing w:before="38"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C5490F">
      <w:pPr>
        <w:pStyle w:val="Style10"/>
        <w:widowControl/>
        <w:tabs>
          <w:tab w:val="left" w:pos="413"/>
        </w:tabs>
        <w:spacing w:before="53"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lastRenderedPageBreak/>
        <w:t>8.</w:t>
      </w:r>
      <w:r>
        <w:rPr>
          <w:rStyle w:val="FontStyle14"/>
          <w:b w:val="0"/>
          <w:sz w:val="24"/>
          <w:szCs w:val="24"/>
        </w:rPr>
        <w:t>3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>Настоящий Регламент вступает в силу с момента его утверждения.</w:t>
      </w:r>
    </w:p>
    <w:p w:rsidR="006713A8" w:rsidRPr="00103273" w:rsidRDefault="006713A8" w:rsidP="00C5490F">
      <w:pPr>
        <w:pStyle w:val="Style10"/>
        <w:widowControl/>
        <w:spacing w:line="240" w:lineRule="auto"/>
      </w:pPr>
    </w:p>
    <w:p w:rsidR="006713A8" w:rsidRDefault="006713A8" w:rsidP="00C5490F">
      <w:pPr>
        <w:pStyle w:val="Style10"/>
        <w:widowControl/>
        <w:tabs>
          <w:tab w:val="left" w:pos="562"/>
        </w:tabs>
        <w:spacing w:before="48"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8.</w:t>
      </w:r>
      <w:r>
        <w:rPr>
          <w:rStyle w:val="FontStyle14"/>
          <w:b w:val="0"/>
          <w:sz w:val="24"/>
          <w:szCs w:val="24"/>
        </w:rPr>
        <w:t>4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>Решения о внесении изменений и дополнений в настоящий Регламент</w:t>
      </w:r>
      <w:r w:rsidRPr="00103273">
        <w:rPr>
          <w:rStyle w:val="FontStyle14"/>
          <w:b w:val="0"/>
          <w:sz w:val="24"/>
          <w:szCs w:val="24"/>
        </w:rPr>
        <w:br/>
        <w:t>принимаются Общим собранием, простым большинством голосов.</w:t>
      </w:r>
    </w:p>
    <w:p w:rsidR="00375CED" w:rsidRDefault="00375CED" w:rsidP="00C5490F">
      <w:pPr>
        <w:pStyle w:val="Style10"/>
        <w:widowControl/>
        <w:tabs>
          <w:tab w:val="left" w:pos="562"/>
        </w:tabs>
        <w:spacing w:before="48" w:line="240" w:lineRule="auto"/>
        <w:rPr>
          <w:rStyle w:val="FontStyle14"/>
          <w:b w:val="0"/>
          <w:sz w:val="24"/>
          <w:szCs w:val="24"/>
        </w:rPr>
      </w:pPr>
    </w:p>
    <w:p w:rsidR="00375CED" w:rsidRPr="00A467D2" w:rsidRDefault="00375CED" w:rsidP="00375CED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8.5. </w:t>
      </w:r>
      <w:r w:rsidRPr="00A467D2">
        <w:rPr>
          <w:rStyle w:val="FontStyle14"/>
          <w:b w:val="0"/>
          <w:sz w:val="24"/>
          <w:szCs w:val="24"/>
        </w:rPr>
        <w:t>Общее собрание членов Организации вправе утвердить Регламент об Общем собрании членов Организации, где может быть предусмотрен порядок созыва очередного и внеочередного собрания членов Организации, подготовки и утверждения повестки дня, порядок проведения голосования, порядок публикации итогов голосования по вопросам повестки дня и решений Общего собрания членов Организации, а также иные вопросы организации  деятельности  Общего собрания членов Организации.</w:t>
      </w:r>
    </w:p>
    <w:p w:rsidR="00375CED" w:rsidRPr="00103273" w:rsidRDefault="00375CED" w:rsidP="00C5490F">
      <w:pPr>
        <w:pStyle w:val="Style10"/>
        <w:widowControl/>
        <w:tabs>
          <w:tab w:val="left" w:pos="562"/>
        </w:tabs>
        <w:spacing w:before="48" w:line="240" w:lineRule="auto"/>
        <w:rPr>
          <w:rStyle w:val="FontStyle14"/>
          <w:b w:val="0"/>
          <w:sz w:val="24"/>
          <w:szCs w:val="24"/>
        </w:rPr>
      </w:pPr>
    </w:p>
    <w:p w:rsidR="006713A8" w:rsidRPr="00C5490F" w:rsidRDefault="006713A8" w:rsidP="00C5490F"/>
    <w:sectPr w:rsidR="006713A8" w:rsidRPr="00C5490F" w:rsidSect="009277DC">
      <w:footerReference w:type="even" r:id="rId7"/>
      <w:footerReference w:type="default" r:id="rId8"/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39" w:rsidRDefault="00963E39" w:rsidP="00766405">
      <w:r>
        <w:separator/>
      </w:r>
    </w:p>
  </w:endnote>
  <w:endnote w:type="continuationSeparator" w:id="0">
    <w:p w:rsidR="00963E39" w:rsidRDefault="00963E39" w:rsidP="0076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1" w:rsidRDefault="00755CA1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</w:rPr>
      <w:t>1</w:t>
    </w:r>
    <w:r>
      <w:rPr>
        <w:rStyle w:val="FontStyle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A1" w:rsidRDefault="00755CA1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6855F6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39" w:rsidRDefault="00963E39" w:rsidP="00766405">
      <w:r>
        <w:separator/>
      </w:r>
    </w:p>
  </w:footnote>
  <w:footnote w:type="continuationSeparator" w:id="0">
    <w:p w:rsidR="00963E39" w:rsidRDefault="00963E39" w:rsidP="00766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36D1160"/>
    <w:multiLevelType w:val="singleLevel"/>
    <w:tmpl w:val="962ED722"/>
    <w:lvl w:ilvl="0">
      <w:start w:val="1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84E0BBE"/>
    <w:multiLevelType w:val="singleLevel"/>
    <w:tmpl w:val="63E8569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0FE637A"/>
    <w:multiLevelType w:val="singleLevel"/>
    <w:tmpl w:val="1BBEA1EE"/>
    <w:lvl w:ilvl="0">
      <w:start w:val="5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>
    <w:nsid w:val="2DDD31D7"/>
    <w:multiLevelType w:val="multilevel"/>
    <w:tmpl w:val="683064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F54A71"/>
    <w:multiLevelType w:val="singleLevel"/>
    <w:tmpl w:val="34449AEE"/>
    <w:lvl w:ilvl="0">
      <w:start w:val="8"/>
      <w:numFmt w:val="decimal"/>
      <w:lvlText w:val="7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3A35318D"/>
    <w:multiLevelType w:val="singleLevel"/>
    <w:tmpl w:val="6F3CE0F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48E12AFD"/>
    <w:multiLevelType w:val="multilevel"/>
    <w:tmpl w:val="6076F94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1B023AA"/>
    <w:multiLevelType w:val="singleLevel"/>
    <w:tmpl w:val="D5A84588"/>
    <w:lvl w:ilvl="0">
      <w:start w:val="1"/>
      <w:numFmt w:val="decimal"/>
      <w:lvlText w:val="5.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5EC7F5C"/>
    <w:multiLevelType w:val="singleLevel"/>
    <w:tmpl w:val="8EA01DCE"/>
    <w:lvl w:ilvl="0">
      <w:start w:val="14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65E16E6"/>
    <w:multiLevelType w:val="singleLevel"/>
    <w:tmpl w:val="70B65EC6"/>
    <w:lvl w:ilvl="0">
      <w:start w:val="1"/>
      <w:numFmt w:val="decimal"/>
      <w:lvlText w:val="1.4.9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9747055"/>
    <w:multiLevelType w:val="singleLevel"/>
    <w:tmpl w:val="7560822C"/>
    <w:lvl w:ilvl="0">
      <w:start w:val="3"/>
      <w:numFmt w:val="decimal"/>
      <w:lvlText w:val="1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783F6AD4"/>
    <w:multiLevelType w:val="singleLevel"/>
    <w:tmpl w:val="0D76DF36"/>
    <w:lvl w:ilvl="0">
      <w:start w:val="16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7D7A038B"/>
    <w:multiLevelType w:val="singleLevel"/>
    <w:tmpl w:val="2FDC8150"/>
    <w:lvl w:ilvl="0">
      <w:start w:val="6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7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21"/>
  </w:num>
  <w:num w:numId="18">
    <w:abstractNumId w:val="9"/>
  </w:num>
  <w:num w:numId="19">
    <w:abstractNumId w:val="1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8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57"/>
    <w:rsid w:val="00033077"/>
    <w:rsid w:val="00037C66"/>
    <w:rsid w:val="00064715"/>
    <w:rsid w:val="00103273"/>
    <w:rsid w:val="0011060C"/>
    <w:rsid w:val="0011112B"/>
    <w:rsid w:val="001136E1"/>
    <w:rsid w:val="001154CA"/>
    <w:rsid w:val="001227B0"/>
    <w:rsid w:val="00155640"/>
    <w:rsid w:val="001754AF"/>
    <w:rsid w:val="001A104D"/>
    <w:rsid w:val="001E1097"/>
    <w:rsid w:val="001F30FC"/>
    <w:rsid w:val="002438BB"/>
    <w:rsid w:val="00264FB4"/>
    <w:rsid w:val="00265545"/>
    <w:rsid w:val="002949CF"/>
    <w:rsid w:val="002C316A"/>
    <w:rsid w:val="002D5830"/>
    <w:rsid w:val="002E617C"/>
    <w:rsid w:val="002E6C7F"/>
    <w:rsid w:val="0032400C"/>
    <w:rsid w:val="003500E5"/>
    <w:rsid w:val="00375CED"/>
    <w:rsid w:val="003F477A"/>
    <w:rsid w:val="00475BEF"/>
    <w:rsid w:val="00475DC3"/>
    <w:rsid w:val="0049228D"/>
    <w:rsid w:val="004B0202"/>
    <w:rsid w:val="004B2BFE"/>
    <w:rsid w:val="004D69C7"/>
    <w:rsid w:val="00524313"/>
    <w:rsid w:val="00581620"/>
    <w:rsid w:val="005D5C85"/>
    <w:rsid w:val="006110DC"/>
    <w:rsid w:val="0061685E"/>
    <w:rsid w:val="00622912"/>
    <w:rsid w:val="00642DE3"/>
    <w:rsid w:val="006713A8"/>
    <w:rsid w:val="00675C5A"/>
    <w:rsid w:val="006845F9"/>
    <w:rsid w:val="006855F6"/>
    <w:rsid w:val="006B710C"/>
    <w:rsid w:val="006C13EF"/>
    <w:rsid w:val="006E208B"/>
    <w:rsid w:val="006E7BE6"/>
    <w:rsid w:val="006F6D0B"/>
    <w:rsid w:val="00732A77"/>
    <w:rsid w:val="00755CA1"/>
    <w:rsid w:val="00762719"/>
    <w:rsid w:val="00766405"/>
    <w:rsid w:val="007704CB"/>
    <w:rsid w:val="00784EE6"/>
    <w:rsid w:val="00786AE2"/>
    <w:rsid w:val="00816FB7"/>
    <w:rsid w:val="008262F5"/>
    <w:rsid w:val="008636B1"/>
    <w:rsid w:val="008D4B8C"/>
    <w:rsid w:val="0090584D"/>
    <w:rsid w:val="00913372"/>
    <w:rsid w:val="00917838"/>
    <w:rsid w:val="009277DC"/>
    <w:rsid w:val="009370B3"/>
    <w:rsid w:val="00963E39"/>
    <w:rsid w:val="009656F1"/>
    <w:rsid w:val="00976E0A"/>
    <w:rsid w:val="0098002A"/>
    <w:rsid w:val="0098453D"/>
    <w:rsid w:val="009F3694"/>
    <w:rsid w:val="00A00BAC"/>
    <w:rsid w:val="00A024C0"/>
    <w:rsid w:val="00A22ABF"/>
    <w:rsid w:val="00A22BD2"/>
    <w:rsid w:val="00A756E5"/>
    <w:rsid w:val="00A86CF5"/>
    <w:rsid w:val="00A91A44"/>
    <w:rsid w:val="00AB2D82"/>
    <w:rsid w:val="00AC146D"/>
    <w:rsid w:val="00AD1C7C"/>
    <w:rsid w:val="00AF4AEA"/>
    <w:rsid w:val="00B02C38"/>
    <w:rsid w:val="00B718A7"/>
    <w:rsid w:val="00B83C39"/>
    <w:rsid w:val="00BA233D"/>
    <w:rsid w:val="00BD36EE"/>
    <w:rsid w:val="00BE7CEE"/>
    <w:rsid w:val="00C06587"/>
    <w:rsid w:val="00C15982"/>
    <w:rsid w:val="00C24B1F"/>
    <w:rsid w:val="00C27498"/>
    <w:rsid w:val="00C430DD"/>
    <w:rsid w:val="00C5490F"/>
    <w:rsid w:val="00C75BE0"/>
    <w:rsid w:val="00CA2E7B"/>
    <w:rsid w:val="00CB20F8"/>
    <w:rsid w:val="00CC09F1"/>
    <w:rsid w:val="00CC7F09"/>
    <w:rsid w:val="00CD2FBE"/>
    <w:rsid w:val="00CD714A"/>
    <w:rsid w:val="00CE7C73"/>
    <w:rsid w:val="00CF6EDA"/>
    <w:rsid w:val="00D353A4"/>
    <w:rsid w:val="00D62A7A"/>
    <w:rsid w:val="00D66B1A"/>
    <w:rsid w:val="00D77270"/>
    <w:rsid w:val="00D77DE4"/>
    <w:rsid w:val="00D83279"/>
    <w:rsid w:val="00D95873"/>
    <w:rsid w:val="00D9787D"/>
    <w:rsid w:val="00DA4A82"/>
    <w:rsid w:val="00DB5448"/>
    <w:rsid w:val="00DC1DF5"/>
    <w:rsid w:val="00DD4FB2"/>
    <w:rsid w:val="00DF452C"/>
    <w:rsid w:val="00E13E3F"/>
    <w:rsid w:val="00E442AD"/>
    <w:rsid w:val="00E54DC3"/>
    <w:rsid w:val="00E57A36"/>
    <w:rsid w:val="00E9394D"/>
    <w:rsid w:val="00EA575E"/>
    <w:rsid w:val="00EB20F9"/>
    <w:rsid w:val="00EB308F"/>
    <w:rsid w:val="00EE53EA"/>
    <w:rsid w:val="00EF5B57"/>
    <w:rsid w:val="00F06099"/>
    <w:rsid w:val="00F7358A"/>
    <w:rsid w:val="00F81661"/>
    <w:rsid w:val="00F83C24"/>
    <w:rsid w:val="00F90B67"/>
    <w:rsid w:val="00F92066"/>
    <w:rsid w:val="00FA68C7"/>
    <w:rsid w:val="00FC50A7"/>
    <w:rsid w:val="00FD055B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0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C5490F"/>
    <w:pPr>
      <w:spacing w:line="557" w:lineRule="exact"/>
      <w:jc w:val="right"/>
    </w:pPr>
  </w:style>
  <w:style w:type="paragraph" w:customStyle="1" w:styleId="Style4">
    <w:name w:val="Style4"/>
    <w:basedOn w:val="a"/>
    <w:rsid w:val="00C5490F"/>
  </w:style>
  <w:style w:type="paragraph" w:customStyle="1" w:styleId="Style5">
    <w:name w:val="Style5"/>
    <w:basedOn w:val="a"/>
    <w:rsid w:val="00C5490F"/>
  </w:style>
  <w:style w:type="paragraph" w:customStyle="1" w:styleId="Style6">
    <w:name w:val="Style6"/>
    <w:basedOn w:val="a"/>
    <w:rsid w:val="00C5490F"/>
    <w:pPr>
      <w:jc w:val="both"/>
    </w:pPr>
  </w:style>
  <w:style w:type="paragraph" w:customStyle="1" w:styleId="Style8">
    <w:name w:val="Style8"/>
    <w:basedOn w:val="a"/>
    <w:rsid w:val="00C5490F"/>
    <w:pPr>
      <w:spacing w:line="277" w:lineRule="exact"/>
      <w:ind w:firstLine="422"/>
    </w:pPr>
  </w:style>
  <w:style w:type="paragraph" w:customStyle="1" w:styleId="Style9">
    <w:name w:val="Style9"/>
    <w:basedOn w:val="a"/>
    <w:rsid w:val="00C5490F"/>
    <w:pPr>
      <w:jc w:val="center"/>
    </w:pPr>
  </w:style>
  <w:style w:type="paragraph" w:customStyle="1" w:styleId="Style10">
    <w:name w:val="Style10"/>
    <w:basedOn w:val="a"/>
    <w:rsid w:val="00C5490F"/>
    <w:pPr>
      <w:spacing w:line="277" w:lineRule="exact"/>
      <w:jc w:val="both"/>
    </w:pPr>
  </w:style>
  <w:style w:type="character" w:customStyle="1" w:styleId="FontStyle13">
    <w:name w:val="Font Style13"/>
    <w:basedOn w:val="a0"/>
    <w:rsid w:val="00C549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C549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C549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C5490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5490F"/>
    <w:pPr>
      <w:spacing w:line="562" w:lineRule="exact"/>
    </w:pPr>
  </w:style>
  <w:style w:type="paragraph" w:styleId="a3">
    <w:name w:val="Balloon Text"/>
    <w:basedOn w:val="a"/>
    <w:semiHidden/>
    <w:rsid w:val="00A22BD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F6ED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72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COLOR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color07</dc:creator>
  <cp:lastModifiedBy>yakovlev</cp:lastModifiedBy>
  <cp:revision>2</cp:revision>
  <cp:lastPrinted>2011-01-20T11:52:00Z</cp:lastPrinted>
  <dcterms:created xsi:type="dcterms:W3CDTF">2017-02-15T08:53:00Z</dcterms:created>
  <dcterms:modified xsi:type="dcterms:W3CDTF">2017-02-15T08:53:00Z</dcterms:modified>
</cp:coreProperties>
</file>