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783"/>
      </w:tblGrid>
      <w:tr w:rsidR="0055041D" w:rsidRPr="00532031" w14:paraId="4C9F76CF" w14:textId="77777777" w:rsidTr="005742FC">
        <w:trPr>
          <w:jc w:val="center"/>
        </w:trPr>
        <w:tc>
          <w:tcPr>
            <w:tcW w:w="10030" w:type="dxa"/>
          </w:tcPr>
          <w:p w14:paraId="2BC76E7C" w14:textId="77777777" w:rsidR="0055041D" w:rsidRDefault="0016181D" w:rsidP="0016181D">
            <w:pPr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САМОРЕГУЛИРУЕМАЯ ОРГАНИЗАЦИЯ АССОЦИАЦИЯ</w:t>
            </w:r>
            <w:r w:rsidR="0055041D" w:rsidRPr="00A35224">
              <w:rPr>
                <w:rFonts w:cs="Times New Roman"/>
                <w:b/>
                <w:lang w:eastAsia="en-US"/>
              </w:rPr>
              <w:t xml:space="preserve"> </w:t>
            </w:r>
            <w:r w:rsidR="0055041D" w:rsidRPr="00A35224">
              <w:rPr>
                <w:rFonts w:cs="Times New Roman"/>
                <w:b/>
                <w:lang w:eastAsia="en-US"/>
              </w:rPr>
              <w:br/>
              <w:t>«</w:t>
            </w:r>
            <w:r w:rsidR="0055041D" w:rsidRPr="00A35224">
              <w:rPr>
                <w:rFonts w:cs="Times New Roman"/>
                <w:b/>
                <w:bCs/>
                <w:color w:val="auto"/>
              </w:rPr>
              <w:t>ОБЪЕДИНЕНИЕ ОРГАНИЗАЦИЙ, ВЫПО</w:t>
            </w:r>
            <w:r w:rsidR="00121D19">
              <w:rPr>
                <w:rFonts w:cs="Times New Roman"/>
                <w:b/>
                <w:bCs/>
                <w:color w:val="auto"/>
              </w:rPr>
              <w:t xml:space="preserve">ЛНЯЮЩИХ  АРХИТЕКТУРНО-СТРОИТЕЛЬНОЕ ПРОЕКТИРОВАНИЕ </w:t>
            </w:r>
            <w:r w:rsidR="0055041D" w:rsidRPr="00A35224">
              <w:rPr>
                <w:rFonts w:cs="Times New Roman"/>
                <w:b/>
                <w:bCs/>
              </w:rPr>
              <w:t xml:space="preserve"> ОБЪЕКТОВ </w:t>
            </w:r>
            <w:r>
              <w:rPr>
                <w:rFonts w:cs="Times New Roman"/>
                <w:b/>
                <w:bCs/>
              </w:rPr>
              <w:t xml:space="preserve">                                               </w:t>
            </w:r>
            <w:r w:rsidR="0055041D" w:rsidRPr="00A35224">
              <w:rPr>
                <w:rFonts w:cs="Times New Roman"/>
                <w:b/>
                <w:bCs/>
              </w:rPr>
              <w:t>АТОМНОЙ ОТРАСЛИ</w:t>
            </w:r>
            <w:r w:rsidR="005742FC">
              <w:rPr>
                <w:rFonts w:cs="Times New Roman"/>
                <w:b/>
                <w:lang w:eastAsia="en-US"/>
              </w:rPr>
              <w:t xml:space="preserve"> </w:t>
            </w:r>
            <w:r w:rsidR="002C02C8">
              <w:rPr>
                <w:rFonts w:cs="Times New Roman"/>
                <w:b/>
                <w:lang w:eastAsia="en-US"/>
              </w:rPr>
              <w:t>«СОЮЗАТОМПРОЕКТ</w:t>
            </w:r>
            <w:r w:rsidR="0055041D" w:rsidRPr="00A35224">
              <w:rPr>
                <w:rFonts w:cs="Times New Roman"/>
                <w:b/>
                <w:lang w:eastAsia="en-US"/>
              </w:rPr>
              <w:t>»</w:t>
            </w:r>
          </w:p>
          <w:p w14:paraId="1CE65D8C" w14:textId="77777777" w:rsidR="0016181D" w:rsidRPr="00A35224" w:rsidRDefault="0016181D" w:rsidP="0016181D">
            <w:pPr>
              <w:jc w:val="both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_____________________________________________________________________________</w:t>
            </w:r>
          </w:p>
        </w:tc>
      </w:tr>
    </w:tbl>
    <w:p w14:paraId="1C9DD0D2" w14:textId="77777777" w:rsidR="0055041D" w:rsidRPr="0064119D" w:rsidRDefault="0055041D" w:rsidP="001A46E8">
      <w:pPr>
        <w:ind w:left="4962"/>
        <w:jc w:val="both"/>
        <w:rPr>
          <w:rFonts w:eastAsia="Calibri" w:cs="Times New Roman"/>
          <w:b/>
          <w:color w:val="auto"/>
          <w:sz w:val="28"/>
          <w:szCs w:val="28"/>
        </w:rPr>
      </w:pPr>
    </w:p>
    <w:p w14:paraId="6D60D829" w14:textId="77777777" w:rsidR="0016619E" w:rsidRPr="0016619E" w:rsidRDefault="0016619E" w:rsidP="0016619E">
      <w:pPr>
        <w:ind w:left="4962"/>
        <w:jc w:val="right"/>
        <w:rPr>
          <w:rFonts w:eastAsia="Calibri" w:cs="Times New Roman"/>
          <w:color w:val="auto"/>
          <w:sz w:val="28"/>
          <w:szCs w:val="28"/>
        </w:rPr>
      </w:pPr>
      <w:r w:rsidRPr="0016619E">
        <w:rPr>
          <w:rFonts w:eastAsia="Calibri" w:cs="Times New Roman"/>
          <w:color w:val="auto"/>
          <w:sz w:val="28"/>
          <w:szCs w:val="28"/>
        </w:rPr>
        <w:t>УТВЕРЖДЕН</w:t>
      </w:r>
    </w:p>
    <w:p w14:paraId="4EE27266" w14:textId="5320A3B0" w:rsidR="0016619E" w:rsidRPr="0016619E" w:rsidRDefault="0016619E" w:rsidP="001030E6">
      <w:pPr>
        <w:jc w:val="right"/>
        <w:rPr>
          <w:rFonts w:eastAsia="Calibri" w:cs="Times New Roman"/>
          <w:color w:val="auto"/>
          <w:sz w:val="28"/>
          <w:szCs w:val="28"/>
        </w:rPr>
      </w:pPr>
      <w:r w:rsidRPr="0016619E">
        <w:rPr>
          <w:rFonts w:eastAsia="Calibri" w:cs="Times New Roman"/>
          <w:color w:val="auto"/>
          <w:sz w:val="28"/>
          <w:szCs w:val="28"/>
        </w:rPr>
        <w:t>решением Совета</w:t>
      </w:r>
      <w:r w:rsidR="001030E6">
        <w:rPr>
          <w:rFonts w:eastAsia="Calibri" w:cs="Times New Roman"/>
          <w:color w:val="auto"/>
          <w:sz w:val="28"/>
          <w:szCs w:val="28"/>
        </w:rPr>
        <w:t xml:space="preserve"> </w:t>
      </w:r>
      <w:r w:rsidRPr="0016619E">
        <w:rPr>
          <w:rFonts w:eastAsia="Calibri" w:cs="Times New Roman"/>
          <w:color w:val="auto"/>
          <w:sz w:val="28"/>
          <w:szCs w:val="28"/>
        </w:rPr>
        <w:t>СРО «СОЮЗАТОМПРОЕКТ»</w:t>
      </w:r>
    </w:p>
    <w:p w14:paraId="50BEB874" w14:textId="77D378D2" w:rsidR="0055041D" w:rsidRDefault="003B27AE" w:rsidP="001030E6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№31</w:t>
      </w:r>
      <w:r w:rsidR="0016619E" w:rsidRPr="0016619E">
        <w:rPr>
          <w:rFonts w:eastAsia="Calibri" w:cs="Times New Roman"/>
          <w:color w:val="auto"/>
          <w:sz w:val="28"/>
          <w:szCs w:val="28"/>
        </w:rPr>
        <w:t>/12-2017</w:t>
      </w:r>
      <w:r w:rsidR="001030E6">
        <w:rPr>
          <w:rFonts w:eastAsia="Calibri" w:cs="Times New Roman"/>
          <w:color w:val="auto"/>
          <w:sz w:val="28"/>
          <w:szCs w:val="28"/>
        </w:rPr>
        <w:t xml:space="preserve"> </w:t>
      </w:r>
      <w:r w:rsidR="0016619E" w:rsidRPr="0016619E">
        <w:rPr>
          <w:rFonts w:eastAsia="Calibri" w:cs="Times New Roman"/>
          <w:color w:val="auto"/>
          <w:sz w:val="28"/>
          <w:szCs w:val="28"/>
        </w:rPr>
        <w:t>от 15 декабря 2017 г.</w:t>
      </w:r>
      <w:r w:rsidR="001030E6">
        <w:rPr>
          <w:rFonts w:eastAsia="Calibri" w:cs="Times New Roman"/>
          <w:color w:val="auto"/>
          <w:sz w:val="28"/>
          <w:szCs w:val="28"/>
        </w:rPr>
        <w:t>;</w:t>
      </w:r>
    </w:p>
    <w:p w14:paraId="3FB71734" w14:textId="68C0E954" w:rsidR="00C75E52" w:rsidRPr="00C75E52" w:rsidRDefault="001030E6" w:rsidP="00C75E52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</w:t>
      </w:r>
      <w:r w:rsidR="00C75E52" w:rsidRPr="00C75E52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6E01F04B" w14:textId="77777777" w:rsidR="00C75E52" w:rsidRPr="00C75E52" w:rsidRDefault="00C75E52" w:rsidP="00C75E52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C75E52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5B6C553F" w14:textId="3DFC7F34" w:rsidR="0055041D" w:rsidRPr="0064119D" w:rsidRDefault="00F308E0" w:rsidP="001030E6">
      <w:pPr>
        <w:jc w:val="right"/>
        <w:rPr>
          <w:rFonts w:eastAsia="Calibri" w:cs="Times New Roman"/>
          <w:b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                                 </w:t>
      </w:r>
      <w:r w:rsidR="00961046">
        <w:rPr>
          <w:rFonts w:eastAsia="Calibri" w:cs="Times New Roman"/>
          <w:color w:val="auto"/>
          <w:sz w:val="28"/>
          <w:szCs w:val="28"/>
        </w:rPr>
        <w:t xml:space="preserve"> </w:t>
      </w:r>
      <w:r w:rsidR="00830CC2">
        <w:rPr>
          <w:rFonts w:eastAsia="Calibri" w:cs="Times New Roman"/>
          <w:color w:val="auto"/>
          <w:sz w:val="28"/>
          <w:szCs w:val="28"/>
        </w:rPr>
        <w:t xml:space="preserve">                       Протокол №</w:t>
      </w:r>
      <w:r w:rsidR="001030E6">
        <w:rPr>
          <w:rFonts w:eastAsia="Calibri" w:cs="Times New Roman"/>
          <w:color w:val="auto"/>
          <w:sz w:val="28"/>
          <w:szCs w:val="28"/>
        </w:rPr>
        <w:t xml:space="preserve">17/04-2018 от 16 апреля </w:t>
      </w:r>
      <w:r w:rsidRPr="00F308E0">
        <w:rPr>
          <w:rFonts w:eastAsia="Calibri" w:cs="Times New Roman"/>
          <w:color w:val="auto"/>
          <w:sz w:val="28"/>
          <w:szCs w:val="28"/>
        </w:rPr>
        <w:t>2018 г.</w:t>
      </w:r>
      <w:r w:rsidR="001030E6">
        <w:rPr>
          <w:rFonts w:eastAsia="Calibri" w:cs="Times New Roman"/>
          <w:color w:val="auto"/>
          <w:sz w:val="28"/>
          <w:szCs w:val="28"/>
        </w:rPr>
        <w:t>;</w:t>
      </w:r>
    </w:p>
    <w:p w14:paraId="5526A644" w14:textId="77777777" w:rsidR="001030E6" w:rsidRPr="00C75E52" w:rsidRDefault="001030E6" w:rsidP="001030E6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</w:t>
      </w:r>
      <w:r w:rsidRPr="00C75E52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46C57371" w14:textId="77777777" w:rsidR="001030E6" w:rsidRPr="00C75E52" w:rsidRDefault="001030E6" w:rsidP="001030E6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C75E52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4B286F0B" w14:textId="6EF4878B" w:rsidR="00BD47DD" w:rsidRDefault="001030E6" w:rsidP="00BD47DD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                                                         </w:t>
      </w:r>
      <w:r w:rsidR="00BD47DD">
        <w:rPr>
          <w:rFonts w:eastAsia="Calibri" w:cs="Times New Roman"/>
          <w:color w:val="auto"/>
          <w:sz w:val="28"/>
          <w:szCs w:val="28"/>
        </w:rPr>
        <w:t>Протокол №19/11-2021 от 19 ноября 2021 г.</w:t>
      </w:r>
      <w:r w:rsidR="00D25478">
        <w:rPr>
          <w:rFonts w:eastAsia="Calibri" w:cs="Times New Roman"/>
          <w:color w:val="auto"/>
          <w:sz w:val="28"/>
          <w:szCs w:val="28"/>
        </w:rPr>
        <w:t>;</w:t>
      </w:r>
    </w:p>
    <w:p w14:paraId="322D8CEA" w14:textId="117CC3B6" w:rsidR="00D25478" w:rsidRPr="007F64CD" w:rsidRDefault="00D25478" w:rsidP="00D25478">
      <w:pPr>
        <w:ind w:left="3544"/>
        <w:jc w:val="center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            С изменениями, утвержденными </w:t>
      </w:r>
      <w:r w:rsidRPr="007F64CD">
        <w:rPr>
          <w:rFonts w:eastAsia="Calibri" w:cs="Times New Roman"/>
          <w:color w:val="auto"/>
          <w:sz w:val="28"/>
          <w:szCs w:val="28"/>
        </w:rPr>
        <w:t>решением</w:t>
      </w:r>
    </w:p>
    <w:p w14:paraId="1883B936" w14:textId="77777777" w:rsidR="00D25478" w:rsidRPr="007F64CD" w:rsidRDefault="00D25478" w:rsidP="00D25478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7F64CD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10651C0B" w14:textId="644350F9" w:rsidR="00D25478" w:rsidRPr="00B90827" w:rsidRDefault="00D25478" w:rsidP="00D25478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№12/11-2023 от 3 ноября 2023</w:t>
      </w:r>
      <w:r w:rsidRPr="006F4F90">
        <w:rPr>
          <w:rFonts w:eastAsia="Calibri" w:cs="Times New Roman"/>
          <w:color w:val="auto"/>
          <w:sz w:val="28"/>
          <w:szCs w:val="28"/>
        </w:rPr>
        <w:t xml:space="preserve"> г.</w:t>
      </w:r>
      <w:r w:rsidR="00B90827">
        <w:rPr>
          <w:rFonts w:eastAsia="Calibri" w:cs="Times New Roman"/>
          <w:color w:val="auto"/>
          <w:sz w:val="28"/>
          <w:szCs w:val="28"/>
        </w:rPr>
        <w:t>;</w:t>
      </w:r>
    </w:p>
    <w:p w14:paraId="3ACE41D6" w14:textId="77777777" w:rsidR="00B90827" w:rsidRPr="007F64CD" w:rsidRDefault="00B90827" w:rsidP="00B90827">
      <w:pPr>
        <w:ind w:left="3544"/>
        <w:jc w:val="center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            С изменениями, утвержденными </w:t>
      </w:r>
      <w:r w:rsidRPr="007F64CD">
        <w:rPr>
          <w:rFonts w:eastAsia="Calibri" w:cs="Times New Roman"/>
          <w:color w:val="auto"/>
          <w:sz w:val="28"/>
          <w:szCs w:val="28"/>
        </w:rPr>
        <w:t>решением</w:t>
      </w:r>
    </w:p>
    <w:p w14:paraId="15C0904D" w14:textId="77777777" w:rsidR="00B90827" w:rsidRPr="007F64CD" w:rsidRDefault="00B90827" w:rsidP="00B90827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7F64CD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176CA07C" w14:textId="44EBB491" w:rsidR="00B90827" w:rsidRPr="00B90827" w:rsidRDefault="00B90827" w:rsidP="00B90827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</w:t>
      </w:r>
      <w:r w:rsidR="008E2806">
        <w:rPr>
          <w:rFonts w:eastAsia="Calibri" w:cs="Times New Roman"/>
          <w:color w:val="auto"/>
          <w:sz w:val="28"/>
          <w:szCs w:val="28"/>
        </w:rPr>
        <w:t xml:space="preserve"> 16/09-2025</w:t>
      </w:r>
      <w:r>
        <w:rPr>
          <w:rFonts w:eastAsia="Calibri" w:cs="Times New Roman"/>
          <w:color w:val="auto"/>
          <w:sz w:val="28"/>
          <w:szCs w:val="28"/>
        </w:rPr>
        <w:t xml:space="preserve"> от 16 сентября 2025 г.</w:t>
      </w:r>
    </w:p>
    <w:p w14:paraId="1FEA8FBE" w14:textId="3B6FCD6C" w:rsidR="001030E6" w:rsidRPr="0064119D" w:rsidRDefault="001030E6" w:rsidP="001030E6">
      <w:pPr>
        <w:jc w:val="right"/>
        <w:rPr>
          <w:rFonts w:eastAsia="Calibri" w:cs="Times New Roman"/>
          <w:b/>
          <w:color w:val="auto"/>
          <w:sz w:val="28"/>
          <w:szCs w:val="28"/>
        </w:rPr>
      </w:pPr>
    </w:p>
    <w:p w14:paraId="660F3038" w14:textId="77777777" w:rsidR="0055041D" w:rsidRPr="0064119D" w:rsidRDefault="0055041D" w:rsidP="001A46E8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36D3327A" w14:textId="77777777" w:rsidR="0016619E" w:rsidRDefault="0016619E" w:rsidP="001A46E8">
      <w:pPr>
        <w:pStyle w:val="aa"/>
        <w:spacing w:line="276" w:lineRule="auto"/>
        <w:jc w:val="center"/>
        <w:rPr>
          <w:rFonts w:ascii="Times New Roman" w:hAnsi="Times New Roman" w:cs="Times New Roman"/>
          <w:b/>
          <w:smallCaps/>
          <w:color w:val="auto"/>
          <w:sz w:val="28"/>
          <w:szCs w:val="28"/>
        </w:rPr>
      </w:pPr>
    </w:p>
    <w:p w14:paraId="5F44318F" w14:textId="77777777" w:rsidR="0055041D" w:rsidRPr="0016181D" w:rsidRDefault="00A35224" w:rsidP="00830CC2">
      <w:pPr>
        <w:pStyle w:val="aa"/>
        <w:spacing w:line="276" w:lineRule="auto"/>
        <w:jc w:val="center"/>
        <w:rPr>
          <w:rFonts w:ascii="Times New Roman" w:hAnsi="Times New Roman" w:cs="Times New Roman"/>
          <w:b/>
          <w:smallCaps/>
          <w:color w:val="auto"/>
          <w:sz w:val="28"/>
          <w:szCs w:val="28"/>
        </w:rPr>
      </w:pPr>
      <w:r w:rsidRPr="0016181D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>КВАЛИФИКАЦИОННЫЙ СТАНДАРТ</w:t>
      </w:r>
    </w:p>
    <w:p w14:paraId="562E207A" w14:textId="77777777" w:rsidR="00942C16" w:rsidRPr="0064119D" w:rsidRDefault="00942C16" w:rsidP="00830CC2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30"/>
          <w:szCs w:val="30"/>
        </w:rPr>
      </w:pPr>
    </w:p>
    <w:p w14:paraId="42A0C6E1" w14:textId="79B33DF5" w:rsidR="004C2B47" w:rsidRPr="00162FF1" w:rsidRDefault="001030E6" w:rsidP="00830CC2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ТЕХНИЧЕСКИЙ ДИРЕКТОР </w:t>
      </w:r>
      <w:r w:rsidR="00D04504" w:rsidRPr="00162FF1">
        <w:rPr>
          <w:rFonts w:ascii="Times New Roman" w:hAnsi="Times New Roman" w:cs="Times New Roman"/>
          <w:smallCaps/>
          <w:color w:val="auto"/>
          <w:sz w:val="28"/>
          <w:szCs w:val="28"/>
        </w:rPr>
        <w:t>(ГЛАВНЫЙ ИНЖЕНЕР</w:t>
      </w:r>
      <w:r w:rsidR="00E11D60" w:rsidRPr="00162FF1">
        <w:rPr>
          <w:rFonts w:ascii="Times New Roman" w:hAnsi="Times New Roman" w:cs="Times New Roman"/>
          <w:smallCaps/>
          <w:color w:val="auto"/>
          <w:sz w:val="28"/>
          <w:szCs w:val="28"/>
        </w:rPr>
        <w:t>)</w:t>
      </w:r>
    </w:p>
    <w:p w14:paraId="2CFA886C" w14:textId="147BF18C" w:rsidR="00E11D60" w:rsidRDefault="00747FCF" w:rsidP="00830CC2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 w:rsidRPr="00162FF1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ПРОЕКТНОЙ </w:t>
      </w:r>
      <w:r w:rsidR="00E11D60" w:rsidRPr="00162FF1">
        <w:rPr>
          <w:rFonts w:ascii="Times New Roman" w:hAnsi="Times New Roman" w:cs="Times New Roman"/>
          <w:smallCaps/>
          <w:color w:val="auto"/>
          <w:sz w:val="28"/>
          <w:szCs w:val="28"/>
        </w:rPr>
        <w:t>ОРГАНИЗАЦИИ</w:t>
      </w:r>
    </w:p>
    <w:p w14:paraId="2250532E" w14:textId="77777777" w:rsidR="0055041D" w:rsidRDefault="0055041D" w:rsidP="00830CC2">
      <w:pPr>
        <w:jc w:val="center"/>
        <w:rPr>
          <w:rFonts w:cs="Times New Roman"/>
          <w:b/>
          <w:caps/>
          <w:color w:val="auto"/>
          <w:sz w:val="28"/>
          <w:szCs w:val="28"/>
          <w:u w:val="single"/>
        </w:rPr>
      </w:pPr>
    </w:p>
    <w:p w14:paraId="06E6516C" w14:textId="77777777" w:rsidR="0055041D" w:rsidRDefault="008B0A8A" w:rsidP="00830CC2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  <w:r w:rsidRPr="008B0A8A">
        <w:rPr>
          <w:rFonts w:cs="Times New Roman"/>
          <w:b/>
          <w:color w:val="auto"/>
          <w:sz w:val="28"/>
          <w:szCs w:val="28"/>
          <w:lang w:eastAsia="en-US"/>
        </w:rPr>
        <w:t>КС-П-00</w:t>
      </w:r>
      <w:r w:rsidR="0016181D">
        <w:rPr>
          <w:rFonts w:cs="Times New Roman"/>
          <w:b/>
          <w:color w:val="auto"/>
          <w:sz w:val="28"/>
          <w:szCs w:val="28"/>
          <w:lang w:eastAsia="en-US"/>
        </w:rPr>
        <w:t>3</w:t>
      </w:r>
      <w:r w:rsidRPr="008B0A8A">
        <w:rPr>
          <w:rFonts w:cs="Times New Roman"/>
          <w:b/>
          <w:color w:val="auto"/>
          <w:sz w:val="28"/>
          <w:szCs w:val="28"/>
          <w:lang w:eastAsia="en-US"/>
        </w:rPr>
        <w:t>-2017</w:t>
      </w:r>
    </w:p>
    <w:p w14:paraId="4CCE4838" w14:textId="77777777" w:rsidR="0055041D" w:rsidRPr="0064160D" w:rsidRDefault="0055041D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0B557B9" w14:textId="77777777" w:rsidR="0055041D" w:rsidRPr="0064160D" w:rsidRDefault="0055041D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67F323B4" w14:textId="77777777" w:rsidR="00C8225F" w:rsidRPr="0064160D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75ADA5E0" w14:textId="77777777" w:rsidR="00C8225F" w:rsidRPr="0064160D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1C17B63" w14:textId="77777777" w:rsidR="00C8225F" w:rsidRPr="0064160D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16A745EE" w14:textId="77777777" w:rsidR="00C8225F" w:rsidRPr="0064160D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A328172" w14:textId="77777777" w:rsidR="00C8225F" w:rsidRPr="0064160D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6E9CBEEA" w14:textId="77777777" w:rsidR="00C8225F" w:rsidRPr="0064160D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0E55024F" w14:textId="77777777" w:rsidR="00572B3F" w:rsidRPr="0064160D" w:rsidRDefault="00572B3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6E46485E" w14:textId="77777777" w:rsidR="00572B3F" w:rsidRPr="0064160D" w:rsidRDefault="00572B3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19533CC8" w14:textId="77777777" w:rsidR="00572B3F" w:rsidRPr="0064160D" w:rsidRDefault="00572B3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94F773C" w14:textId="77777777" w:rsidR="00C8225F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5C78019A" w14:textId="77777777" w:rsidR="0016181D" w:rsidRDefault="0016181D" w:rsidP="00387FBE">
      <w:pPr>
        <w:pStyle w:val="31"/>
        <w:spacing w:after="0"/>
        <w:ind w:left="0"/>
        <w:rPr>
          <w:rFonts w:cs="Times New Roman"/>
          <w:b/>
          <w:color w:val="auto"/>
          <w:sz w:val="28"/>
          <w:szCs w:val="28"/>
          <w:lang w:eastAsia="en-US"/>
        </w:rPr>
      </w:pPr>
    </w:p>
    <w:p w14:paraId="02E261B7" w14:textId="77777777" w:rsidR="0055041D" w:rsidRPr="0064160D" w:rsidRDefault="0016619E" w:rsidP="001030E6">
      <w:pPr>
        <w:pStyle w:val="31"/>
        <w:spacing w:after="0"/>
        <w:jc w:val="center"/>
        <w:rPr>
          <w:rFonts w:cs="Times New Roman"/>
          <w:color w:val="auto"/>
          <w:sz w:val="28"/>
          <w:szCs w:val="28"/>
          <w:lang w:eastAsia="en-US"/>
        </w:rPr>
      </w:pPr>
      <w:r>
        <w:rPr>
          <w:rFonts w:cs="Times New Roman"/>
          <w:color w:val="auto"/>
          <w:sz w:val="28"/>
          <w:szCs w:val="28"/>
          <w:lang w:eastAsia="en-US"/>
        </w:rPr>
        <w:t xml:space="preserve">г. </w:t>
      </w:r>
      <w:r w:rsidR="0055041D" w:rsidRPr="0064160D">
        <w:rPr>
          <w:rFonts w:cs="Times New Roman"/>
          <w:color w:val="auto"/>
          <w:sz w:val="28"/>
          <w:szCs w:val="28"/>
          <w:lang w:eastAsia="en-US"/>
        </w:rPr>
        <w:t>Москва</w:t>
      </w:r>
    </w:p>
    <w:p w14:paraId="41CB6B1E" w14:textId="086CB2D8" w:rsidR="0055041D" w:rsidRPr="0016619E" w:rsidRDefault="00D25478" w:rsidP="001030E6">
      <w:pPr>
        <w:pStyle w:val="31"/>
        <w:spacing w:after="0"/>
        <w:ind w:left="0" w:firstLine="283"/>
        <w:jc w:val="center"/>
        <w:rPr>
          <w:rFonts w:cs="Times New Roman"/>
          <w:b/>
          <w:color w:val="auto"/>
          <w:sz w:val="28"/>
          <w:szCs w:val="28"/>
          <w:lang w:eastAsia="en-US"/>
        </w:rPr>
        <w:sectPr w:rsidR="0055041D" w:rsidRPr="0016619E" w:rsidSect="001030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8"/>
          <w:pgMar w:top="1134" w:right="850" w:bottom="1134" w:left="1276" w:header="0" w:footer="3" w:gutter="0"/>
          <w:pgNumType w:fmt="upperRoman" w:start="1"/>
          <w:cols w:space="720"/>
          <w:noEndnote/>
          <w:titlePg/>
          <w:docGrid w:linePitch="360"/>
        </w:sectPr>
      </w:pPr>
      <w:r>
        <w:rPr>
          <w:rFonts w:cs="Times New Roman"/>
          <w:color w:val="auto"/>
          <w:sz w:val="28"/>
          <w:szCs w:val="28"/>
          <w:lang w:eastAsia="en-US"/>
        </w:rPr>
        <w:t>202</w:t>
      </w:r>
      <w:r w:rsidR="00387FBE">
        <w:rPr>
          <w:rFonts w:cs="Times New Roman"/>
          <w:color w:val="auto"/>
          <w:sz w:val="28"/>
          <w:szCs w:val="28"/>
          <w:lang w:eastAsia="en-US"/>
        </w:rPr>
        <w:t>5</w:t>
      </w:r>
      <w:r w:rsidR="0016619E">
        <w:rPr>
          <w:rFonts w:cs="Times New Roman"/>
          <w:color w:val="auto"/>
          <w:sz w:val="28"/>
          <w:szCs w:val="28"/>
          <w:lang w:eastAsia="en-US"/>
        </w:rPr>
        <w:t xml:space="preserve"> г.</w:t>
      </w:r>
    </w:p>
    <w:p w14:paraId="33D93C3D" w14:textId="033C10AA" w:rsidR="00337D05" w:rsidRPr="00B90827" w:rsidRDefault="00337D05" w:rsidP="001030E6">
      <w:pPr>
        <w:pStyle w:val="10"/>
        <w:numPr>
          <w:ilvl w:val="0"/>
          <w:numId w:val="4"/>
        </w:numPr>
        <w:spacing w:before="0" w:after="0"/>
        <w:ind w:left="0" w:firstLine="851"/>
        <w:jc w:val="both"/>
        <w:rPr>
          <w:szCs w:val="28"/>
        </w:rPr>
      </w:pPr>
      <w:bookmarkStart w:id="0" w:name="_Toc434482465"/>
      <w:bookmarkStart w:id="1" w:name="_Toc460838801"/>
      <w:r w:rsidRPr="00B90827">
        <w:rPr>
          <w:szCs w:val="28"/>
        </w:rPr>
        <w:lastRenderedPageBreak/>
        <w:t>Общие положения</w:t>
      </w:r>
      <w:bookmarkEnd w:id="0"/>
      <w:bookmarkEnd w:id="1"/>
      <w:r w:rsidR="00D25478" w:rsidRPr="00B90827">
        <w:rPr>
          <w:szCs w:val="28"/>
        </w:rPr>
        <w:t>.</w:t>
      </w:r>
    </w:p>
    <w:p w14:paraId="0C7E2302" w14:textId="7C5476BF" w:rsidR="00976A8E" w:rsidRPr="00B90827" w:rsidRDefault="000A5E3D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941A7" w:rsidRPr="00B90827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976A8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Настоящий стандарт</w:t>
      </w:r>
      <w:r w:rsidR="00183B4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предназначен для проведения</w:t>
      </w:r>
      <w:r w:rsidR="00976A8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оценки соответствия квалификации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04504" w:rsidRPr="00B90827">
        <w:rPr>
          <w:rFonts w:ascii="Times New Roman" w:hAnsi="Times New Roman" w:cs="Times New Roman"/>
          <w:iCs/>
          <w:color w:val="auto"/>
          <w:sz w:val="28"/>
          <w:szCs w:val="28"/>
        </w:rPr>
        <w:t>технического директора (главного инженера</w:t>
      </w:r>
      <w:r w:rsidR="00D66019" w:rsidRPr="00B90827">
        <w:rPr>
          <w:rFonts w:ascii="Times New Roman" w:hAnsi="Times New Roman" w:cs="Times New Roman"/>
          <w:iCs/>
          <w:color w:val="auto"/>
          <w:sz w:val="28"/>
          <w:szCs w:val="28"/>
        </w:rPr>
        <w:t>) проектной</w:t>
      </w:r>
      <w:r w:rsidR="00E50F4F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50F4F" w:rsidRPr="00B90827">
        <w:rPr>
          <w:rFonts w:ascii="Times New Roman" w:hAnsi="Times New Roman" w:cs="Times New Roman"/>
          <w:iCs/>
          <w:color w:val="auto"/>
          <w:sz w:val="28"/>
          <w:szCs w:val="28"/>
        </w:rPr>
        <w:t>организации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16AD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объектов использования атомной энергии (далее ОИАЭ), </w:t>
      </w:r>
      <w:r w:rsidR="00976A8E" w:rsidRPr="00B90827">
        <w:rPr>
          <w:rFonts w:ascii="Times New Roman" w:hAnsi="Times New Roman" w:cs="Times New Roman"/>
          <w:color w:val="auto"/>
          <w:sz w:val="28"/>
          <w:szCs w:val="28"/>
        </w:rPr>
        <w:t>выполняемой в порядке, установленном внутренними</w:t>
      </w:r>
      <w:r w:rsidR="00D6601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документами СРО «СОЮЗАТОМПРОЕКТ</w:t>
      </w:r>
      <w:r w:rsidR="008B0A8A" w:rsidRPr="00B90827">
        <w:rPr>
          <w:rFonts w:ascii="Times New Roman" w:hAnsi="Times New Roman" w:cs="Times New Roman"/>
          <w:color w:val="auto"/>
          <w:sz w:val="28"/>
          <w:szCs w:val="28"/>
        </w:rPr>
        <w:t>»,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B3D5E" w:rsidRPr="00B90827">
        <w:rPr>
          <w:rFonts w:ascii="Times New Roman" w:hAnsi="Times New Roman" w:cs="Times New Roman"/>
          <w:color w:val="auto"/>
          <w:sz w:val="28"/>
          <w:szCs w:val="28"/>
        </w:rPr>
        <w:t>в соответствии с требованиями</w:t>
      </w:r>
      <w:r w:rsidR="00976A8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законодательства Российской Федерации</w:t>
      </w:r>
      <w:r w:rsidR="0016181D" w:rsidRPr="00B9082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E11C2E4" w14:textId="13E55AC1" w:rsidR="00D66019" w:rsidRPr="00B90827" w:rsidRDefault="00DA5D0E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1.2. Настоящим стандартом </w:t>
      </w:r>
      <w:r w:rsidR="00976A8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устанавливаются требования к 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характеристикам квалификации </w:t>
      </w:r>
      <w:r w:rsidR="00976A8E" w:rsidRPr="00B90827">
        <w:rPr>
          <w:rFonts w:ascii="Times New Roman" w:hAnsi="Times New Roman" w:cs="Times New Roman"/>
          <w:color w:val="auto"/>
          <w:sz w:val="28"/>
          <w:szCs w:val="28"/>
        </w:rPr>
        <w:t>(уровень знаний и умений), а та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>кже уров</w:t>
      </w:r>
      <w:r w:rsidR="00A15E78" w:rsidRPr="00B90827">
        <w:rPr>
          <w:rFonts w:ascii="Times New Roman" w:hAnsi="Times New Roman" w:cs="Times New Roman"/>
          <w:color w:val="auto"/>
          <w:sz w:val="28"/>
          <w:szCs w:val="28"/>
        </w:rPr>
        <w:t>ню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самостоятельности, </w:t>
      </w:r>
      <w:r w:rsidR="00976A8E" w:rsidRPr="00B90827">
        <w:rPr>
          <w:rFonts w:ascii="Times New Roman" w:hAnsi="Times New Roman" w:cs="Times New Roman"/>
          <w:color w:val="auto"/>
          <w:sz w:val="28"/>
          <w:szCs w:val="28"/>
        </w:rPr>
        <w:t>необходимы</w:t>
      </w:r>
      <w:r w:rsidR="00A15E78" w:rsidRPr="00B90827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6D0361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62FF1" w:rsidRPr="00B90827">
        <w:rPr>
          <w:rFonts w:ascii="Times New Roman" w:hAnsi="Times New Roman" w:cs="Times New Roman"/>
          <w:iCs/>
          <w:color w:val="auto"/>
          <w:sz w:val="28"/>
          <w:szCs w:val="28"/>
        </w:rPr>
        <w:t>техническому директору (</w:t>
      </w:r>
      <w:r w:rsidR="006D0361" w:rsidRPr="00B90827">
        <w:rPr>
          <w:rFonts w:ascii="Times New Roman" w:hAnsi="Times New Roman" w:cs="Times New Roman"/>
          <w:iCs/>
          <w:color w:val="auto"/>
          <w:sz w:val="28"/>
          <w:szCs w:val="28"/>
        </w:rPr>
        <w:t>главному инженеру</w:t>
      </w:r>
      <w:r w:rsidR="00162FF1" w:rsidRPr="00B90827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BA65FF" w:rsidRPr="00B9082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976A8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для 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осуществления трудовой функции </w:t>
      </w:r>
      <w:r w:rsidR="00976A8E" w:rsidRPr="00B90827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D6601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16AD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организации и подготовке </w:t>
      </w:r>
      <w:r w:rsidR="00D66019" w:rsidRPr="00B90827">
        <w:rPr>
          <w:rFonts w:ascii="Times New Roman" w:hAnsi="Times New Roman" w:cs="Times New Roman"/>
          <w:color w:val="auto"/>
          <w:sz w:val="28"/>
          <w:szCs w:val="28"/>
        </w:rPr>
        <w:t>выполнени</w:t>
      </w:r>
      <w:r w:rsidR="00BB16AD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я </w:t>
      </w:r>
      <w:r w:rsidR="00D66019" w:rsidRPr="00B90827">
        <w:rPr>
          <w:rFonts w:ascii="Times New Roman" w:hAnsi="Times New Roman" w:cs="Times New Roman"/>
          <w:color w:val="auto"/>
          <w:sz w:val="28"/>
          <w:szCs w:val="28"/>
        </w:rPr>
        <w:t>архитектурно-строительного проектирования</w:t>
      </w:r>
      <w:r w:rsidR="00BB16AD" w:rsidRPr="00B90827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66019" w:rsidRPr="00B90827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976A8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A6E8363" w14:textId="77777777" w:rsidR="00976A8E" w:rsidRPr="00B90827" w:rsidRDefault="00976A8E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16181D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объектов использования атомной энергии;</w:t>
      </w:r>
    </w:p>
    <w:p w14:paraId="2CB34FA6" w14:textId="77777777" w:rsidR="00976A8E" w:rsidRPr="00B90827" w:rsidRDefault="00976A8E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- особо опасных, технически сложных и уникальных объектов, за исключением объектов использования атомной энергии;</w:t>
      </w:r>
    </w:p>
    <w:p w14:paraId="76034F3F" w14:textId="77777777" w:rsidR="00976A8E" w:rsidRPr="00B90827" w:rsidRDefault="00183B49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976A8E" w:rsidRPr="00B90827">
        <w:rPr>
          <w:rFonts w:ascii="Times New Roman" w:hAnsi="Times New Roman" w:cs="Times New Roman"/>
          <w:color w:val="auto"/>
          <w:sz w:val="28"/>
          <w:szCs w:val="28"/>
        </w:rPr>
        <w:t>объектов капитального строительства, за исключением особо опасных, технически сложных и уникальных объектов.</w:t>
      </w:r>
    </w:p>
    <w:p w14:paraId="780409B6" w14:textId="19281477" w:rsidR="00321B48" w:rsidRPr="00B90827" w:rsidRDefault="00976A8E" w:rsidP="001030E6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1.3. В соответствии с н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астоящим стандартом проводится </w:t>
      </w:r>
      <w:r w:rsidR="0058013A" w:rsidRPr="00B90827">
        <w:rPr>
          <w:rFonts w:ascii="Times New Roman" w:hAnsi="Times New Roman" w:cs="Times New Roman"/>
          <w:color w:val="auto"/>
          <w:sz w:val="28"/>
          <w:szCs w:val="28"/>
        </w:rPr>
        <w:t>разработка должностной инструкции</w:t>
      </w:r>
      <w:r w:rsidR="00745E8D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45E8D" w:rsidRPr="00B90827">
        <w:rPr>
          <w:rFonts w:ascii="Times New Roman" w:hAnsi="Times New Roman" w:cs="Times New Roman"/>
          <w:iCs/>
          <w:color w:val="auto"/>
          <w:sz w:val="28"/>
          <w:szCs w:val="28"/>
        </w:rPr>
        <w:t>главного инженера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с учетом кон</w:t>
      </w:r>
      <w:r w:rsidR="00D66019" w:rsidRPr="00B90827">
        <w:rPr>
          <w:rFonts w:ascii="Times New Roman" w:hAnsi="Times New Roman" w:cs="Times New Roman"/>
          <w:color w:val="auto"/>
          <w:sz w:val="28"/>
          <w:szCs w:val="28"/>
        </w:rPr>
        <w:t>кретной специфики проектной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организации.</w:t>
      </w:r>
    </w:p>
    <w:p w14:paraId="4DF585A0" w14:textId="1D3EEE26" w:rsidR="006B3D5E" w:rsidRPr="00B90827" w:rsidRDefault="006B3D5E" w:rsidP="001030E6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Если в проектной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функциональный контракт 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и др.), то </w:t>
      </w:r>
      <w:r w:rsidR="008B0A8A" w:rsidRPr="00B90827">
        <w:rPr>
          <w:rFonts w:ascii="Times New Roman" w:hAnsi="Times New Roman" w:cs="Times New Roman"/>
          <w:color w:val="auto"/>
          <w:sz w:val="28"/>
          <w:szCs w:val="28"/>
        </w:rPr>
        <w:t>требования настоящего стандарта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должны быть</w:t>
      </w:r>
      <w:r w:rsidR="00BD47DD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учтены при разработке данного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документа.</w:t>
      </w:r>
    </w:p>
    <w:p w14:paraId="51059EAE" w14:textId="77777777" w:rsidR="00976A8E" w:rsidRPr="00B90827" w:rsidRDefault="00976A8E" w:rsidP="001030E6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7FF2265" w14:textId="53D7568A" w:rsidR="00C43151" w:rsidRPr="00B90827" w:rsidRDefault="007777B4" w:rsidP="0058013A">
      <w:pPr>
        <w:pStyle w:val="aa"/>
        <w:widowControl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b/>
          <w:color w:val="auto"/>
          <w:sz w:val="28"/>
          <w:szCs w:val="28"/>
        </w:rPr>
        <w:t>Трудовые функции</w:t>
      </w:r>
      <w:r w:rsidR="001030E6"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62FF1" w:rsidRPr="00B90827">
        <w:rPr>
          <w:rFonts w:ascii="Times New Roman" w:hAnsi="Times New Roman" w:cs="Times New Roman"/>
          <w:b/>
          <w:iCs/>
          <w:color w:val="auto"/>
          <w:sz w:val="28"/>
          <w:szCs w:val="28"/>
        </w:rPr>
        <w:t>технического директора (</w:t>
      </w:r>
      <w:r w:rsidR="00745E8D" w:rsidRPr="00B90827">
        <w:rPr>
          <w:rFonts w:ascii="Times New Roman" w:hAnsi="Times New Roman" w:cs="Times New Roman"/>
          <w:b/>
          <w:iCs/>
          <w:color w:val="auto"/>
          <w:sz w:val="28"/>
          <w:szCs w:val="28"/>
        </w:rPr>
        <w:t>главного инженера</w:t>
      </w:r>
      <w:r w:rsidR="00162FF1" w:rsidRPr="00B90827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  <w:r w:rsidR="0058013A" w:rsidRPr="00B90827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C43151"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02805323" w14:textId="4C610316" w:rsidR="00C3028E" w:rsidRPr="00B90827" w:rsidRDefault="00C3028E" w:rsidP="001030E6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iCs/>
          <w:color w:val="auto"/>
          <w:sz w:val="28"/>
          <w:szCs w:val="28"/>
        </w:rPr>
        <w:t>Главный инженер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выполняет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работы по организации</w:t>
      </w:r>
      <w:r w:rsidR="00BB16AD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подготовк</w:t>
      </w:r>
      <w:r w:rsidR="00BB16AD" w:rsidRPr="00B9082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проектной </w:t>
      </w:r>
      <w:r w:rsidR="00BB16AD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и рабочей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документации особо опасных, технически сложных и уникальных объектов капитального</w:t>
      </w:r>
      <w:r w:rsidR="008B0A8A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строительства, в том числе объектов использования атомной энергии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, для чего необходимы следующие трудовые функции:        </w:t>
      </w:r>
    </w:p>
    <w:p w14:paraId="10020749" w14:textId="2A4D7DB7" w:rsidR="004458F8" w:rsidRPr="00B90827" w:rsidRDefault="004458F8" w:rsidP="001030E6">
      <w:pPr>
        <w:pStyle w:val="aa"/>
        <w:widowControl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2.1.</w:t>
      </w:r>
      <w:r w:rsidR="00265F2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E3ADC" w:rsidRPr="00B90827">
        <w:rPr>
          <w:rFonts w:ascii="Times New Roman" w:hAnsi="Times New Roman" w:cs="Times New Roman"/>
          <w:color w:val="auto"/>
          <w:sz w:val="28"/>
          <w:szCs w:val="28"/>
        </w:rPr>
        <w:t>Подготовка процесса проведения</w:t>
      </w:r>
      <w:r w:rsidR="00474AF8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</w:t>
      </w:r>
      <w:r w:rsidR="008E3ADC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на территории строительства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38DE3D62" w14:textId="4F50D8E5" w:rsidR="00904C3E" w:rsidRPr="00B90827" w:rsidRDefault="003B2D63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04C3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3028E" w:rsidRPr="00B90827">
        <w:rPr>
          <w:rFonts w:ascii="Times New Roman" w:hAnsi="Times New Roman" w:cs="Times New Roman"/>
          <w:color w:val="auto"/>
          <w:sz w:val="28"/>
          <w:szCs w:val="28"/>
        </w:rPr>
        <w:t>руководство</w:t>
      </w:r>
      <w:r w:rsidR="009F6502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4C3E" w:rsidRPr="00B90827">
        <w:rPr>
          <w:rFonts w:ascii="Times New Roman" w:hAnsi="Times New Roman" w:cs="Times New Roman"/>
          <w:color w:val="auto"/>
          <w:sz w:val="28"/>
          <w:szCs w:val="28"/>
        </w:rPr>
        <w:t>производственно-технич</w:t>
      </w:r>
      <w:r w:rsidR="008E4ED0" w:rsidRPr="00B90827">
        <w:rPr>
          <w:rFonts w:ascii="Times New Roman" w:hAnsi="Times New Roman" w:cs="Times New Roman"/>
          <w:color w:val="auto"/>
          <w:sz w:val="28"/>
          <w:szCs w:val="28"/>
        </w:rPr>
        <w:t>еской деятельностью, определени</w:t>
      </w:r>
      <w:r w:rsidR="00A15E78" w:rsidRPr="00B9082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904C3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технической политики, направления технического развития </w:t>
      </w:r>
      <w:r w:rsidR="00C3028E" w:rsidRPr="00B90827">
        <w:rPr>
          <w:rFonts w:ascii="Times New Roman" w:hAnsi="Times New Roman" w:cs="Times New Roman"/>
          <w:color w:val="auto"/>
          <w:sz w:val="28"/>
          <w:szCs w:val="28"/>
        </w:rPr>
        <w:t>проектной</w:t>
      </w:r>
      <w:r w:rsidR="00904C3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организации;</w:t>
      </w:r>
      <w:r w:rsidR="009F6502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0E5BC7B" w14:textId="77777777" w:rsidR="00DF7DDF" w:rsidRPr="00B90827" w:rsidRDefault="0016181D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C3028E" w:rsidRPr="00B90827">
        <w:rPr>
          <w:rFonts w:ascii="Times New Roman" w:hAnsi="Times New Roman" w:cs="Times New Roman"/>
          <w:color w:val="auto"/>
          <w:sz w:val="28"/>
          <w:szCs w:val="28"/>
        </w:rPr>
        <w:t>- руководство</w:t>
      </w:r>
      <w:r w:rsidR="00DF7DDF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разработкой производственно-</w:t>
      </w:r>
      <w:r w:rsidR="00C3028E" w:rsidRPr="00B90827">
        <w:rPr>
          <w:rFonts w:ascii="Times New Roman" w:hAnsi="Times New Roman" w:cs="Times New Roman"/>
          <w:color w:val="auto"/>
          <w:sz w:val="28"/>
          <w:szCs w:val="28"/>
        </w:rPr>
        <w:t>технической части проектных</w:t>
      </w:r>
      <w:r w:rsidR="00DF7DDF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работ;</w:t>
      </w:r>
    </w:p>
    <w:p w14:paraId="487C9965" w14:textId="7B91CC0C" w:rsidR="00DF7DDF" w:rsidRPr="00B90827" w:rsidRDefault="0016181D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C3028E" w:rsidRPr="00B90827">
        <w:rPr>
          <w:rFonts w:ascii="Times New Roman" w:hAnsi="Times New Roman" w:cs="Times New Roman"/>
          <w:color w:val="auto"/>
          <w:sz w:val="28"/>
          <w:szCs w:val="28"/>
        </w:rPr>
        <w:t>- организация</w:t>
      </w:r>
      <w:r w:rsidR="00DF7DDF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разработки перспективных, текущих и оперативных пл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анов производства, мероприятий </w:t>
      </w:r>
      <w:r w:rsidR="00DF7DDF" w:rsidRPr="00B90827">
        <w:rPr>
          <w:rFonts w:ascii="Times New Roman" w:hAnsi="Times New Roman" w:cs="Times New Roman"/>
          <w:color w:val="auto"/>
          <w:sz w:val="28"/>
          <w:szCs w:val="28"/>
        </w:rPr>
        <w:t>по охране и безопасности труда и осуществление контрол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я </w:t>
      </w:r>
      <w:r w:rsidR="00DF7DDF" w:rsidRPr="00B90827">
        <w:rPr>
          <w:rFonts w:ascii="Times New Roman" w:hAnsi="Times New Roman" w:cs="Times New Roman"/>
          <w:color w:val="auto"/>
          <w:sz w:val="28"/>
          <w:szCs w:val="28"/>
        </w:rPr>
        <w:t>за их выполнением;</w:t>
      </w:r>
    </w:p>
    <w:p w14:paraId="6F1581F1" w14:textId="77777777" w:rsidR="00EB4105" w:rsidRPr="00B90827" w:rsidRDefault="00EB4105" w:rsidP="001030E6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2.2.</w:t>
      </w:r>
      <w:r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74B6" w:rsidRPr="00B90827">
        <w:rPr>
          <w:rFonts w:ascii="Times New Roman" w:hAnsi="Times New Roman" w:cs="Times New Roman"/>
          <w:color w:val="auto"/>
          <w:sz w:val="28"/>
          <w:szCs w:val="28"/>
        </w:rPr>
        <w:t>Оперативное</w:t>
      </w:r>
      <w:r w:rsidR="00A8530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техническое</w:t>
      </w:r>
      <w:r w:rsidR="001774B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управление проведением</w:t>
      </w:r>
      <w:r w:rsidR="00474AF8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проектных работ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2726FAFB" w14:textId="77777777" w:rsidR="001774B6" w:rsidRPr="00B90827" w:rsidRDefault="006D0361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5F7367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3028E" w:rsidRPr="00B90827">
        <w:rPr>
          <w:rFonts w:ascii="Times New Roman" w:hAnsi="Times New Roman" w:cs="Times New Roman"/>
          <w:color w:val="auto"/>
          <w:sz w:val="28"/>
          <w:szCs w:val="28"/>
        </w:rPr>
        <w:t>руководство</w:t>
      </w:r>
      <w:r w:rsidR="001774B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деятельностью производственно-технических служб;</w:t>
      </w:r>
    </w:p>
    <w:p w14:paraId="1D772F8D" w14:textId="77777777" w:rsidR="001774B6" w:rsidRPr="00B90827" w:rsidRDefault="00C3028E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AA637D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координация и контроль</w:t>
      </w:r>
      <w:r w:rsidR="001774B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деятельности ремонтно-механической, энергетической и тр</w:t>
      </w:r>
      <w:r w:rsidR="006D0361" w:rsidRPr="00B90827">
        <w:rPr>
          <w:rFonts w:ascii="Times New Roman" w:hAnsi="Times New Roman" w:cs="Times New Roman"/>
          <w:color w:val="auto"/>
          <w:sz w:val="28"/>
          <w:szCs w:val="28"/>
        </w:rPr>
        <w:t>анспортной служб, обеспеченности</w:t>
      </w:r>
      <w:r w:rsidR="001774B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объектов работ их услугами;</w:t>
      </w:r>
    </w:p>
    <w:p w14:paraId="0067E8D4" w14:textId="77777777" w:rsidR="00CE1F6E" w:rsidRPr="00B90827" w:rsidRDefault="00C3028E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- распределение</w:t>
      </w:r>
      <w:r w:rsidR="00CE1F6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по объектам работ оборудования, механизмов</w:t>
      </w:r>
      <w:r w:rsidR="00911C4E" w:rsidRPr="00B90827">
        <w:rPr>
          <w:rFonts w:ascii="Times New Roman" w:hAnsi="Times New Roman" w:cs="Times New Roman"/>
          <w:color w:val="auto"/>
          <w:sz w:val="28"/>
          <w:szCs w:val="28"/>
        </w:rPr>
        <w:t>, аппаратуры и друг</w:t>
      </w:r>
      <w:r w:rsidR="006D0361" w:rsidRPr="00B90827">
        <w:rPr>
          <w:rFonts w:ascii="Times New Roman" w:hAnsi="Times New Roman" w:cs="Times New Roman"/>
          <w:color w:val="auto"/>
          <w:sz w:val="28"/>
          <w:szCs w:val="28"/>
        </w:rPr>
        <w:t>их технических средств, контроля их эксплуатации и обслуживания;</w:t>
      </w:r>
    </w:p>
    <w:p w14:paraId="2D5BADC3" w14:textId="77777777" w:rsidR="00911C4E" w:rsidRPr="00B90827" w:rsidRDefault="00C3028E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- организация</w:t>
      </w:r>
      <w:r w:rsidR="00911C4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работ</w:t>
      </w:r>
      <w:r w:rsidR="006D0361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по</w:t>
      </w:r>
      <w:r w:rsidR="00911C4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повышению производительности труда, моде</w:t>
      </w:r>
      <w:r w:rsidR="006D0361" w:rsidRPr="00B90827">
        <w:rPr>
          <w:rFonts w:ascii="Times New Roman" w:hAnsi="Times New Roman" w:cs="Times New Roman"/>
          <w:color w:val="auto"/>
          <w:sz w:val="28"/>
          <w:szCs w:val="28"/>
        </w:rPr>
        <w:t>рнизации действующей и внедрению</w:t>
      </w:r>
      <w:r w:rsidR="00911C4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новой техники и технологии производства работ, </w:t>
      </w:r>
      <w:r w:rsidR="00C37527" w:rsidRPr="00B90827">
        <w:rPr>
          <w:rFonts w:ascii="Times New Roman" w:hAnsi="Times New Roman" w:cs="Times New Roman"/>
          <w:color w:val="auto"/>
          <w:sz w:val="28"/>
          <w:szCs w:val="28"/>
        </w:rPr>
        <w:t>рационализации, изобретательства</w:t>
      </w:r>
      <w:r w:rsidR="00911C4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и распространению передового опыта</w:t>
      </w:r>
      <w:r w:rsidR="00685294" w:rsidRPr="00B9082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125D3C8" w14:textId="77777777" w:rsidR="00685294" w:rsidRPr="00B90827" w:rsidRDefault="00C3028E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- организация</w:t>
      </w:r>
      <w:r w:rsidR="00685294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обучения и повышения квалификации персонала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проектной организации, контроль</w:t>
      </w:r>
      <w:r w:rsidR="003B2D63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за соблюдением ими трудовой и производственной дисциплины;</w:t>
      </w:r>
    </w:p>
    <w:p w14:paraId="133A5B87" w14:textId="28383349" w:rsidR="003B2D63" w:rsidRPr="00B90827" w:rsidRDefault="00C3028E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- контроль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за соблюдением </w:t>
      </w:r>
      <w:r w:rsidR="003B2D63" w:rsidRPr="00B90827">
        <w:rPr>
          <w:rFonts w:ascii="Times New Roman" w:hAnsi="Times New Roman" w:cs="Times New Roman"/>
          <w:color w:val="auto"/>
          <w:sz w:val="28"/>
          <w:szCs w:val="28"/>
        </w:rPr>
        <w:t>действующих нормативных правовых актов в области производственно-технической деятельности, правил охраны труда, правил противопо</w:t>
      </w:r>
      <w:r w:rsidR="008E4ED0" w:rsidRPr="00B90827">
        <w:rPr>
          <w:rFonts w:ascii="Times New Roman" w:hAnsi="Times New Roman" w:cs="Times New Roman"/>
          <w:color w:val="auto"/>
          <w:sz w:val="28"/>
          <w:szCs w:val="28"/>
        </w:rPr>
        <w:t>жарной защиты, требований Ростехнадзора</w:t>
      </w:r>
      <w:r w:rsidR="003B2D63" w:rsidRPr="00B90827">
        <w:rPr>
          <w:rFonts w:ascii="Times New Roman" w:hAnsi="Times New Roman" w:cs="Times New Roman"/>
          <w:color w:val="auto"/>
          <w:sz w:val="28"/>
          <w:szCs w:val="28"/>
        </w:rPr>
        <w:t>, природоохранных, санитарных и других</w:t>
      </w:r>
      <w:r w:rsidR="00AA637D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органов, осуществляющих надзор.</w:t>
      </w:r>
    </w:p>
    <w:p w14:paraId="40D6028A" w14:textId="77777777" w:rsidR="00A2694D" w:rsidRPr="00B90827" w:rsidRDefault="006F219F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</w:p>
    <w:p w14:paraId="55AC81F9" w14:textId="6D43D0F2" w:rsidR="00337D05" w:rsidRPr="00B90827" w:rsidRDefault="00C43151" w:rsidP="001030E6">
      <w:pPr>
        <w:pStyle w:val="aa"/>
        <w:widowControl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Характеристики квалифи</w:t>
      </w:r>
      <w:r w:rsidR="00192332" w:rsidRPr="00B90827"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Pr="00B90827">
        <w:rPr>
          <w:rFonts w:ascii="Times New Roman" w:hAnsi="Times New Roman" w:cs="Times New Roman"/>
          <w:b/>
          <w:color w:val="auto"/>
          <w:sz w:val="28"/>
          <w:szCs w:val="28"/>
        </w:rPr>
        <w:t>ации</w:t>
      </w:r>
      <w:r w:rsidR="001030E6"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62FF1" w:rsidRPr="00B90827">
        <w:rPr>
          <w:rFonts w:ascii="Times New Roman" w:hAnsi="Times New Roman" w:cs="Times New Roman"/>
          <w:b/>
          <w:iCs/>
          <w:color w:val="auto"/>
          <w:sz w:val="28"/>
          <w:szCs w:val="28"/>
        </w:rPr>
        <w:t>технического директора (</w:t>
      </w:r>
      <w:r w:rsidR="006F219F" w:rsidRPr="00B90827">
        <w:rPr>
          <w:rFonts w:ascii="Times New Roman" w:hAnsi="Times New Roman" w:cs="Times New Roman"/>
          <w:b/>
          <w:iCs/>
          <w:color w:val="auto"/>
          <w:sz w:val="28"/>
          <w:szCs w:val="28"/>
        </w:rPr>
        <w:t>главного инженера</w:t>
      </w:r>
      <w:r w:rsidR="00162FF1" w:rsidRPr="00B90827">
        <w:rPr>
          <w:rFonts w:ascii="Times New Roman" w:hAnsi="Times New Roman" w:cs="Times New Roman"/>
          <w:b/>
          <w:iCs/>
          <w:color w:val="auto"/>
          <w:sz w:val="28"/>
          <w:szCs w:val="28"/>
        </w:rPr>
        <w:t>)</w:t>
      </w:r>
      <w:r w:rsidR="0058013A" w:rsidRPr="00B90827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4F412900" w14:textId="77777777" w:rsidR="00D95018" w:rsidRPr="00B90827" w:rsidRDefault="00E900CE" w:rsidP="001030E6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1A46E8"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.1. </w:t>
      </w:r>
      <w:r w:rsidR="00162FF1" w:rsidRPr="00B90827">
        <w:rPr>
          <w:rFonts w:ascii="Times New Roman" w:hAnsi="Times New Roman" w:cs="Times New Roman"/>
          <w:b/>
          <w:iCs/>
          <w:color w:val="auto"/>
          <w:sz w:val="28"/>
          <w:szCs w:val="28"/>
        </w:rPr>
        <w:t>Технический директор (г</w:t>
      </w:r>
      <w:r w:rsidR="006F219F" w:rsidRPr="00B90827">
        <w:rPr>
          <w:rFonts w:ascii="Times New Roman" w:hAnsi="Times New Roman" w:cs="Times New Roman"/>
          <w:b/>
          <w:iCs/>
          <w:color w:val="auto"/>
          <w:sz w:val="28"/>
          <w:szCs w:val="28"/>
        </w:rPr>
        <w:t>лавный инженер</w:t>
      </w:r>
      <w:r w:rsidR="00162FF1" w:rsidRPr="00B90827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  <w:r w:rsidR="00D95018"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знать:</w:t>
      </w:r>
    </w:p>
    <w:p w14:paraId="11CED7DE" w14:textId="3961F275" w:rsidR="00405506" w:rsidRPr="00B90827" w:rsidRDefault="007E4312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1A46E8" w:rsidRPr="00B90827">
        <w:rPr>
          <w:rFonts w:ascii="Times New Roman" w:hAnsi="Times New Roman" w:cs="Times New Roman"/>
          <w:color w:val="auto"/>
          <w:sz w:val="28"/>
          <w:szCs w:val="28"/>
        </w:rPr>
        <w:t>.1.1.</w:t>
      </w:r>
      <w:r w:rsidR="0016181D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16AD" w:rsidRPr="00B90827">
        <w:rPr>
          <w:rFonts w:ascii="Times New Roman" w:hAnsi="Times New Roman" w:cs="Times New Roman"/>
          <w:color w:val="auto"/>
          <w:sz w:val="28"/>
          <w:szCs w:val="28"/>
        </w:rPr>
        <w:t>Федеральные з</w:t>
      </w:r>
      <w:r w:rsidR="00347649" w:rsidRPr="00B90827">
        <w:rPr>
          <w:rFonts w:ascii="Times New Roman" w:hAnsi="Times New Roman" w:cs="Times New Roman"/>
          <w:color w:val="auto"/>
          <w:sz w:val="28"/>
          <w:szCs w:val="28"/>
        </w:rPr>
        <w:t>аконы</w:t>
      </w:r>
      <w:r w:rsidR="00CA6594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и иные нормативные правовые акты в области</w:t>
      </w:r>
      <w:r w:rsidR="0058013A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</w:t>
      </w:r>
      <w:r w:rsidR="00A53E22" w:rsidRPr="00B90827">
        <w:rPr>
          <w:rFonts w:ascii="Times New Roman" w:hAnsi="Times New Roman" w:cs="Times New Roman"/>
          <w:color w:val="auto"/>
          <w:sz w:val="28"/>
          <w:szCs w:val="28"/>
        </w:rPr>
        <w:t>проектирования</w:t>
      </w:r>
      <w:r w:rsidR="0040550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6C7C94" w:rsidRPr="00B90827">
        <w:rPr>
          <w:rFonts w:ascii="Times New Roman" w:hAnsi="Times New Roman" w:cs="Times New Roman"/>
          <w:color w:val="auto"/>
          <w:sz w:val="28"/>
          <w:szCs w:val="28"/>
        </w:rPr>
        <w:t>регламентирующи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е производственно-хозяйственную </w:t>
      </w:r>
      <w:r w:rsidR="006C7C94" w:rsidRPr="00B90827">
        <w:rPr>
          <w:rFonts w:ascii="Times New Roman" w:hAnsi="Times New Roman" w:cs="Times New Roman"/>
          <w:color w:val="auto"/>
          <w:sz w:val="28"/>
          <w:szCs w:val="28"/>
        </w:rPr>
        <w:t>и финансово-экономиче</w:t>
      </w:r>
      <w:r w:rsidR="00A53E22" w:rsidRPr="00B90827">
        <w:rPr>
          <w:rFonts w:ascii="Times New Roman" w:hAnsi="Times New Roman" w:cs="Times New Roman"/>
          <w:color w:val="auto"/>
          <w:sz w:val="28"/>
          <w:szCs w:val="28"/>
        </w:rPr>
        <w:t>скую деятельность проектной</w:t>
      </w:r>
      <w:r w:rsidR="006C7C94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405506" w:rsidRPr="00B9082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A46E8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2232D65" w14:textId="77777777" w:rsidR="00BB16AD" w:rsidRPr="00B90827" w:rsidRDefault="007E4312" w:rsidP="0058013A">
      <w:pPr>
        <w:pStyle w:val="aa"/>
        <w:tabs>
          <w:tab w:val="left" w:pos="1418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B6DAA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.1.2. </w:t>
      </w:r>
      <w:r w:rsidR="008B0A8A" w:rsidRPr="00B90827">
        <w:rPr>
          <w:rFonts w:ascii="Times New Roman" w:hAnsi="Times New Roman" w:cs="Times New Roman"/>
          <w:color w:val="auto"/>
          <w:sz w:val="28"/>
          <w:szCs w:val="28"/>
        </w:rPr>
        <w:t>Требования</w:t>
      </w:r>
      <w:r w:rsidR="005E0C52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технических регламентов, документов по стандартизации (СП, ГОСТ, СНИП)</w:t>
      </w:r>
      <w:r w:rsidR="0030612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B6DAA" w:rsidRPr="00B90827">
        <w:rPr>
          <w:rFonts w:ascii="Times New Roman" w:hAnsi="Times New Roman" w:cs="Times New Roman"/>
          <w:color w:val="auto"/>
          <w:sz w:val="28"/>
          <w:szCs w:val="28"/>
        </w:rPr>
        <w:t>стандарт</w:t>
      </w:r>
      <w:r w:rsidR="001553D9" w:rsidRPr="00B90827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A53E22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СРО «СОЮЗАТОМПРОЕКТ</w:t>
      </w:r>
      <w:r w:rsidR="00D408A2" w:rsidRPr="00B90827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5B6DAA" w:rsidRPr="00B90827">
        <w:rPr>
          <w:rFonts w:ascii="Times New Roman" w:hAnsi="Times New Roman" w:cs="Times New Roman"/>
          <w:color w:val="auto"/>
          <w:sz w:val="28"/>
          <w:szCs w:val="28"/>
        </w:rPr>
        <w:t>, технически</w:t>
      </w:r>
      <w:r w:rsidR="001553D9" w:rsidRPr="00B90827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5B6DAA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услови</w:t>
      </w:r>
      <w:r w:rsidR="001553D9" w:rsidRPr="00B90827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5B6DAA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и другие </w:t>
      </w:r>
      <w:r w:rsidR="001553D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нормативно-технических документов </w:t>
      </w:r>
      <w:r w:rsidR="00D408A2" w:rsidRPr="00B90827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306126" w:rsidRPr="00B9082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D408A2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6126" w:rsidRPr="00B90827">
        <w:rPr>
          <w:rFonts w:ascii="Times New Roman" w:hAnsi="Times New Roman" w:cs="Times New Roman"/>
          <w:color w:val="auto"/>
          <w:sz w:val="28"/>
          <w:szCs w:val="28"/>
        </w:rPr>
        <w:t>проведению</w:t>
      </w:r>
      <w:r w:rsidR="00A53E22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</w:t>
      </w:r>
      <w:r w:rsidR="00BB16AD" w:rsidRPr="00B90827">
        <w:rPr>
          <w:rFonts w:ascii="Times New Roman" w:hAnsi="Times New Roman" w:cs="Times New Roman"/>
          <w:color w:val="auto"/>
          <w:sz w:val="28"/>
          <w:szCs w:val="28"/>
        </w:rPr>
        <w:t>, в том числе объектов ОИАЭ.</w:t>
      </w:r>
    </w:p>
    <w:p w14:paraId="473C2495" w14:textId="3C2761E5" w:rsidR="00D45416" w:rsidRPr="00B90827" w:rsidRDefault="00BB16AD" w:rsidP="0058013A">
      <w:pPr>
        <w:pStyle w:val="aa"/>
        <w:tabs>
          <w:tab w:val="left" w:pos="1418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3.1.3. Нормативные документы Международной комиссии по атомной энергии (МАГАТЭ) в области проектирования ОИАЭ. </w:t>
      </w:r>
      <w:r w:rsidR="0019590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9544629" w14:textId="27C77055" w:rsidR="00232B60" w:rsidRPr="00B90827" w:rsidRDefault="004921A1" w:rsidP="001030E6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  <w:lang w:eastAsia="ru-RU"/>
        </w:rPr>
      </w:pPr>
      <w:r w:rsidRPr="00B90827">
        <w:rPr>
          <w:color w:val="auto"/>
          <w:sz w:val="28"/>
          <w:szCs w:val="28"/>
        </w:rPr>
        <w:t>3.1.</w:t>
      </w:r>
      <w:r w:rsidR="00BB16AD" w:rsidRPr="00B90827">
        <w:rPr>
          <w:color w:val="auto"/>
          <w:sz w:val="28"/>
          <w:szCs w:val="28"/>
        </w:rPr>
        <w:t>4</w:t>
      </w:r>
      <w:r w:rsidR="00232B60" w:rsidRPr="00B90827">
        <w:rPr>
          <w:color w:val="auto"/>
          <w:sz w:val="28"/>
          <w:szCs w:val="28"/>
        </w:rPr>
        <w:t>. Порядок подготовки конкурсной документации для участия в торгах по размещению зака</w:t>
      </w:r>
      <w:r w:rsidR="00A53E22" w:rsidRPr="00B90827">
        <w:rPr>
          <w:color w:val="auto"/>
          <w:sz w:val="28"/>
          <w:szCs w:val="28"/>
        </w:rPr>
        <w:t>зов на выполнение</w:t>
      </w:r>
      <w:r w:rsidR="0064160D" w:rsidRPr="00B90827">
        <w:rPr>
          <w:color w:val="auto"/>
          <w:sz w:val="28"/>
          <w:szCs w:val="28"/>
        </w:rPr>
        <w:t xml:space="preserve"> </w:t>
      </w:r>
      <w:r w:rsidR="001030E6" w:rsidRPr="00B90827">
        <w:rPr>
          <w:color w:val="auto"/>
          <w:sz w:val="28"/>
          <w:szCs w:val="28"/>
        </w:rPr>
        <w:t xml:space="preserve">проектных работ. </w:t>
      </w:r>
      <w:r w:rsidR="001030E6" w:rsidRPr="00B90827">
        <w:rPr>
          <w:color w:val="auto"/>
          <w:sz w:val="28"/>
          <w:szCs w:val="28"/>
          <w:lang w:eastAsia="ru-RU"/>
        </w:rPr>
        <w:t xml:space="preserve">Порядок проведения конкурсных </w:t>
      </w:r>
      <w:r w:rsidR="00232B60" w:rsidRPr="00B90827">
        <w:rPr>
          <w:color w:val="auto"/>
          <w:sz w:val="28"/>
          <w:szCs w:val="28"/>
          <w:lang w:eastAsia="ru-RU"/>
        </w:rPr>
        <w:t>процедур.</w:t>
      </w:r>
    </w:p>
    <w:p w14:paraId="61149186" w14:textId="43D76DE0" w:rsidR="00232B60" w:rsidRPr="00B90827" w:rsidRDefault="004921A1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BB16AD" w:rsidRPr="00B90827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232B60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. Порядок заключения и исполнения договоров (соглашений, контрактов) и отчетности по </w:t>
      </w:r>
      <w:r w:rsidR="00A53E22" w:rsidRPr="00B90827">
        <w:rPr>
          <w:rFonts w:ascii="Times New Roman" w:hAnsi="Times New Roman" w:cs="Times New Roman"/>
          <w:color w:val="auto"/>
          <w:sz w:val="28"/>
          <w:szCs w:val="28"/>
        </w:rPr>
        <w:t>архитектурно-строительному проектированию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; процесс </w:t>
      </w:r>
      <w:r w:rsidR="00232B60" w:rsidRPr="00B90827">
        <w:rPr>
          <w:rFonts w:ascii="Times New Roman" w:hAnsi="Times New Roman" w:cs="Times New Roman"/>
          <w:color w:val="auto"/>
          <w:sz w:val="28"/>
          <w:szCs w:val="28"/>
        </w:rPr>
        <w:t>создания и сдачи заказчику договорной и научно-технической документации.</w:t>
      </w:r>
    </w:p>
    <w:p w14:paraId="6D1F9A78" w14:textId="03239021" w:rsidR="006E41FD" w:rsidRPr="00B90827" w:rsidRDefault="007E4312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4921A1" w:rsidRPr="00B90827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BB16AD" w:rsidRPr="00B90827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591455" w:rsidRPr="00B9082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6181D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F3BF9" w:rsidRPr="00B90827">
        <w:rPr>
          <w:rFonts w:ascii="Times New Roman" w:hAnsi="Times New Roman" w:cs="Times New Roman"/>
          <w:color w:val="auto"/>
          <w:sz w:val="28"/>
          <w:szCs w:val="28"/>
        </w:rPr>
        <w:t>Порядок пл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анирования, </w:t>
      </w:r>
      <w:r w:rsidR="00405506" w:rsidRPr="00B90827">
        <w:rPr>
          <w:rFonts w:ascii="Times New Roman" w:hAnsi="Times New Roman" w:cs="Times New Roman"/>
          <w:color w:val="auto"/>
          <w:sz w:val="28"/>
          <w:szCs w:val="28"/>
        </w:rPr>
        <w:t>и финансирования</w:t>
      </w:r>
      <w:r w:rsidR="0099474C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проектирования. </w:t>
      </w:r>
      <w:r w:rsidR="00591455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E41FD" w:rsidRPr="00B90827">
        <w:rPr>
          <w:rFonts w:ascii="Times New Roman" w:hAnsi="Times New Roman" w:cs="Times New Roman"/>
          <w:color w:val="auto"/>
          <w:sz w:val="28"/>
          <w:szCs w:val="28"/>
        </w:rPr>
        <w:t>Способы и методы пл</w:t>
      </w:r>
      <w:r w:rsidR="0099474C" w:rsidRPr="00B90827">
        <w:rPr>
          <w:rFonts w:ascii="Times New Roman" w:hAnsi="Times New Roman" w:cs="Times New Roman"/>
          <w:color w:val="auto"/>
          <w:sz w:val="28"/>
          <w:szCs w:val="28"/>
        </w:rPr>
        <w:t>анирования организации архитектурно-строительного проектирования</w:t>
      </w:r>
      <w:r w:rsidR="002C6CFA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(сетевое</w:t>
      </w:r>
      <w:r w:rsidR="006E41FD" w:rsidRPr="00B9082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2C6CFA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объектовое,</w:t>
      </w:r>
      <w:r w:rsidR="006E41FD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календарное</w:t>
      </w:r>
      <w:r w:rsidR="002C6CFA" w:rsidRPr="00B90827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706E2118" w14:textId="35EB974C" w:rsidR="00BB16AD" w:rsidRPr="00B90827" w:rsidRDefault="00BB16AD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3.1.7. Архитектурные, объемно-планировочные и конструктивные решения по отечественным ОИАЭ за последние 20 лет.</w:t>
      </w:r>
    </w:p>
    <w:p w14:paraId="7075D0CC" w14:textId="66C7BAE5" w:rsidR="006E41FD" w:rsidRPr="00B90827" w:rsidRDefault="007E4312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921A1" w:rsidRPr="00B90827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BB16AD" w:rsidRPr="00B90827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591455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Экономику </w:t>
      </w:r>
      <w:r w:rsidR="0099474C" w:rsidRPr="00B90827">
        <w:rPr>
          <w:rFonts w:ascii="Times New Roman" w:hAnsi="Times New Roman" w:cs="Times New Roman"/>
          <w:color w:val="auto"/>
          <w:sz w:val="28"/>
          <w:szCs w:val="28"/>
        </w:rPr>
        <w:t>проектных</w:t>
      </w:r>
      <w:r w:rsidR="006E41FD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работ, принципы ценообраз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ования при проведении </w:t>
      </w:r>
      <w:r w:rsidR="0099474C" w:rsidRPr="00B90827">
        <w:rPr>
          <w:rFonts w:ascii="Times New Roman" w:hAnsi="Times New Roman" w:cs="Times New Roman"/>
          <w:color w:val="auto"/>
          <w:sz w:val="28"/>
          <w:szCs w:val="28"/>
        </w:rPr>
        <w:t>проектирования</w:t>
      </w:r>
      <w:r w:rsidR="006E41FD" w:rsidRPr="00B90827">
        <w:rPr>
          <w:rFonts w:ascii="Times New Roman" w:hAnsi="Times New Roman" w:cs="Times New Roman"/>
          <w:color w:val="auto"/>
          <w:sz w:val="28"/>
          <w:szCs w:val="28"/>
        </w:rPr>
        <w:t>. Сметные нормы и методики определения стоим</w:t>
      </w:r>
      <w:r w:rsidR="0099474C" w:rsidRPr="00B90827">
        <w:rPr>
          <w:rFonts w:ascii="Times New Roman" w:hAnsi="Times New Roman" w:cs="Times New Roman"/>
          <w:color w:val="auto"/>
          <w:sz w:val="28"/>
          <w:szCs w:val="28"/>
        </w:rPr>
        <w:t>ости производства проектных</w:t>
      </w:r>
      <w:r w:rsidR="006E41FD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работ.</w:t>
      </w:r>
    </w:p>
    <w:p w14:paraId="72D80ED4" w14:textId="6AE6345B" w:rsidR="00CC2A99" w:rsidRPr="00B90827" w:rsidRDefault="001C0E57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161E1F" w:rsidRPr="00B90827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BB16AD" w:rsidRPr="00B90827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8B0A8A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16181D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1B48" w:rsidRPr="00B90827">
        <w:rPr>
          <w:rFonts w:ascii="Times New Roman" w:hAnsi="Times New Roman" w:cs="Times New Roman"/>
          <w:color w:val="auto"/>
          <w:sz w:val="28"/>
          <w:szCs w:val="28"/>
        </w:rPr>
        <w:t>Трудовое законодательство</w:t>
      </w:r>
      <w:r w:rsidR="00CC2A9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65BDCA6F" w14:textId="3D29E72F" w:rsidR="00830CC2" w:rsidRPr="00B90827" w:rsidRDefault="007E4312" w:rsidP="00BD47DD">
      <w:pPr>
        <w:pStyle w:val="aa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B90827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BB16AD" w:rsidRPr="00B90827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591455" w:rsidRPr="00B9082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598E" w:rsidRPr="00B90827">
        <w:rPr>
          <w:rFonts w:ascii="Times New Roman" w:hAnsi="Times New Roman" w:cs="Times New Roman"/>
          <w:color w:val="auto"/>
          <w:sz w:val="28"/>
          <w:szCs w:val="28"/>
        </w:rPr>
        <w:t>Особенности</w:t>
      </w:r>
      <w:r w:rsidR="000E6B2C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проведения архитектурно-строительного проектирования</w:t>
      </w:r>
      <w:r w:rsidR="0021598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4232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для объектов </w:t>
      </w:r>
      <w:r w:rsidR="009710F5" w:rsidRPr="00B9082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E4232" w:rsidRPr="00B90827">
        <w:rPr>
          <w:rFonts w:ascii="Times New Roman" w:hAnsi="Times New Roman" w:cs="Times New Roman"/>
          <w:color w:val="auto"/>
          <w:sz w:val="28"/>
          <w:szCs w:val="28"/>
        </w:rPr>
        <w:t>спользования атомной энергии, а также</w:t>
      </w:r>
      <w:r w:rsidR="0021598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опасных, технически сложных и уникальных объектов капитального строительства</w:t>
      </w:r>
      <w:r w:rsidR="007E4232" w:rsidRPr="00B9082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D0BE20F" w14:textId="6E92DF11" w:rsidR="00830CC2" w:rsidRPr="00B90827" w:rsidRDefault="00161E1F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BB16AD" w:rsidRPr="00B90827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="00F3278F" w:rsidRPr="00B9082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30CC2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278F" w:rsidRPr="00B90827">
        <w:rPr>
          <w:rFonts w:ascii="Times New Roman" w:hAnsi="Times New Roman" w:cs="Times New Roman"/>
          <w:color w:val="auto"/>
          <w:sz w:val="28"/>
          <w:szCs w:val="28"/>
        </w:rPr>
        <w:t>Правила по охране труда.</w:t>
      </w:r>
      <w:r w:rsidR="00BE76E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Правила противопожарной защиты.</w:t>
      </w:r>
      <w:r w:rsidR="00F3278F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BEC3C35" w14:textId="5AF12270" w:rsidR="00354ACE" w:rsidRPr="00B90827" w:rsidRDefault="007E4312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B90827">
        <w:rPr>
          <w:rFonts w:ascii="Times New Roman" w:hAnsi="Times New Roman" w:cs="Times New Roman"/>
          <w:color w:val="auto"/>
          <w:sz w:val="28"/>
          <w:szCs w:val="28"/>
        </w:rPr>
        <w:t>.1.1</w:t>
      </w:r>
      <w:r w:rsidR="00BB16AD" w:rsidRPr="00B90827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354ACE" w:rsidRPr="00B9082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6181D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C7C94" w:rsidRPr="00B90827">
        <w:rPr>
          <w:rFonts w:ascii="Times New Roman" w:hAnsi="Times New Roman" w:cs="Times New Roman"/>
          <w:color w:val="auto"/>
          <w:sz w:val="28"/>
          <w:szCs w:val="28"/>
        </w:rPr>
        <w:t>Методик</w:t>
      </w:r>
      <w:r w:rsidR="00830CC2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у и методы </w:t>
      </w:r>
      <w:r w:rsidR="001A5F86" w:rsidRPr="00B90827">
        <w:rPr>
          <w:rFonts w:ascii="Times New Roman" w:hAnsi="Times New Roman" w:cs="Times New Roman"/>
          <w:color w:val="auto"/>
          <w:sz w:val="28"/>
          <w:szCs w:val="28"/>
        </w:rPr>
        <w:t>архитектурно-строительного проектирования</w:t>
      </w:r>
      <w:r w:rsidR="006C7C94" w:rsidRPr="00B9082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F3BF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0CE802B" w14:textId="258CC228" w:rsidR="002F7147" w:rsidRPr="00B90827" w:rsidRDefault="007E4312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B90827">
        <w:rPr>
          <w:rFonts w:ascii="Times New Roman" w:hAnsi="Times New Roman" w:cs="Times New Roman"/>
          <w:color w:val="auto"/>
          <w:sz w:val="28"/>
          <w:szCs w:val="28"/>
        </w:rPr>
        <w:t>.1.1</w:t>
      </w:r>
      <w:r w:rsidR="00BB16AD" w:rsidRPr="00B9082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8595F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2F7147" w:rsidRPr="00B90827">
        <w:rPr>
          <w:rFonts w:ascii="Times New Roman" w:hAnsi="Times New Roman" w:cs="Times New Roman"/>
          <w:color w:val="auto"/>
          <w:sz w:val="28"/>
          <w:szCs w:val="28"/>
        </w:rPr>
        <w:t>Передовой отечественный и зарубежный опыт, уровень технологий и тенденц</w:t>
      </w:r>
      <w:r w:rsidR="001A5F86" w:rsidRPr="00B90827">
        <w:rPr>
          <w:rFonts w:ascii="Times New Roman" w:hAnsi="Times New Roman" w:cs="Times New Roman"/>
          <w:color w:val="auto"/>
          <w:sz w:val="28"/>
          <w:szCs w:val="28"/>
        </w:rPr>
        <w:t>ии развития архитектурно-строительного проектирования</w:t>
      </w:r>
      <w:r w:rsidR="002F7147" w:rsidRPr="00B9082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D17ACF8" w14:textId="60CAA34E" w:rsidR="00D45416" w:rsidRPr="00B90827" w:rsidRDefault="007E4312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B90827">
        <w:rPr>
          <w:rFonts w:ascii="Times New Roman" w:hAnsi="Times New Roman" w:cs="Times New Roman"/>
          <w:color w:val="auto"/>
          <w:sz w:val="28"/>
          <w:szCs w:val="28"/>
        </w:rPr>
        <w:t>.1.1</w:t>
      </w:r>
      <w:r w:rsidR="00BB16AD" w:rsidRPr="00B90827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D4541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. Современные технические средства </w:t>
      </w:r>
      <w:r w:rsidR="006D24DF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проведения </w:t>
      </w:r>
      <w:r w:rsidR="001A5F86" w:rsidRPr="00B90827">
        <w:rPr>
          <w:rFonts w:ascii="Times New Roman" w:hAnsi="Times New Roman" w:cs="Times New Roman"/>
          <w:color w:val="auto"/>
          <w:sz w:val="28"/>
          <w:szCs w:val="28"/>
        </w:rPr>
        <w:t>архитектурно-строительного проектирования</w:t>
      </w:r>
      <w:r w:rsidR="00D4541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и выполнения вычислительных работ.</w:t>
      </w:r>
    </w:p>
    <w:p w14:paraId="208B9BF9" w14:textId="744A80FF" w:rsidR="00BB16AD" w:rsidRPr="00B90827" w:rsidRDefault="00BB16AD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3.1.15. Требования нормативных документов о защите государственной тайны и защите служебной информации ограниченного доступа в рамках работы с документами.</w:t>
      </w:r>
    </w:p>
    <w:p w14:paraId="65B6280E" w14:textId="77777777" w:rsidR="003A663E" w:rsidRPr="00B90827" w:rsidRDefault="003A663E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7D11C85" w14:textId="77777777" w:rsidR="006D3AE6" w:rsidRPr="00B90827" w:rsidRDefault="00162FF1" w:rsidP="001030E6">
      <w:pPr>
        <w:pStyle w:val="aa"/>
        <w:numPr>
          <w:ilvl w:val="1"/>
          <w:numId w:val="8"/>
        </w:numPr>
        <w:ind w:left="0"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B90827">
        <w:rPr>
          <w:rFonts w:ascii="Times New Roman" w:hAnsi="Times New Roman" w:cs="Times New Roman"/>
          <w:b/>
          <w:iCs/>
          <w:color w:val="auto"/>
          <w:sz w:val="28"/>
          <w:szCs w:val="28"/>
        </w:rPr>
        <w:t>Технический директор (г</w:t>
      </w:r>
      <w:r w:rsidR="00BE4397" w:rsidRPr="00B90827">
        <w:rPr>
          <w:rFonts w:ascii="Times New Roman" w:hAnsi="Times New Roman" w:cs="Times New Roman"/>
          <w:b/>
          <w:iCs/>
          <w:color w:val="auto"/>
          <w:sz w:val="28"/>
          <w:szCs w:val="28"/>
        </w:rPr>
        <w:t>лавный инженер</w:t>
      </w:r>
      <w:r w:rsidRPr="00B90827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  <w:r w:rsidR="00D95018"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уметь:</w:t>
      </w:r>
    </w:p>
    <w:p w14:paraId="2C401E7E" w14:textId="77777777" w:rsidR="009D5D0E" w:rsidRPr="00B90827" w:rsidRDefault="009D5D0E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3.2.1.</w:t>
      </w:r>
      <w:r w:rsidR="00830CC2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Руководить производственно-технической деятельностью, определять техническую политику, направление технического разв</w:t>
      </w:r>
      <w:r w:rsidR="001A5F86" w:rsidRPr="00B90827">
        <w:rPr>
          <w:rFonts w:ascii="Times New Roman" w:hAnsi="Times New Roman" w:cs="Times New Roman"/>
          <w:color w:val="auto"/>
          <w:sz w:val="28"/>
          <w:szCs w:val="28"/>
        </w:rPr>
        <w:t>ития проектной</w:t>
      </w:r>
      <w:r w:rsidR="002C6CFA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организации.</w:t>
      </w:r>
    </w:p>
    <w:p w14:paraId="32DE8B23" w14:textId="06B9B86D" w:rsidR="009D5D0E" w:rsidRPr="00B90827" w:rsidRDefault="002C6CFA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3.2.2. Руководить</w:t>
      </w:r>
      <w:r w:rsidR="009D5D0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разработкой производственно-техниче</w:t>
      </w:r>
      <w:r w:rsidR="001A5F86" w:rsidRPr="00B90827">
        <w:rPr>
          <w:rFonts w:ascii="Times New Roman" w:hAnsi="Times New Roman" w:cs="Times New Roman"/>
          <w:color w:val="auto"/>
          <w:sz w:val="28"/>
          <w:szCs w:val="28"/>
        </w:rPr>
        <w:t>ской части проектных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работ.</w:t>
      </w:r>
    </w:p>
    <w:p w14:paraId="1E8C7C82" w14:textId="1D6D5306" w:rsidR="009D5D0E" w:rsidRPr="00B90827" w:rsidRDefault="0016181D" w:rsidP="001030E6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3.2.3.</w:t>
      </w:r>
      <w:r w:rsidR="00830CC2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C6CFA" w:rsidRPr="00B90827">
        <w:rPr>
          <w:rFonts w:ascii="Times New Roman" w:hAnsi="Times New Roman" w:cs="Times New Roman"/>
          <w:color w:val="auto"/>
          <w:sz w:val="28"/>
          <w:szCs w:val="28"/>
        </w:rPr>
        <w:t>Организовывать разработку</w:t>
      </w:r>
      <w:r w:rsidR="009D5D0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перспективных, текущих и оперативных пл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анов производства, мероприятий </w:t>
      </w:r>
      <w:r w:rsidR="009D5D0E" w:rsidRPr="00B90827">
        <w:rPr>
          <w:rFonts w:ascii="Times New Roman" w:hAnsi="Times New Roman" w:cs="Times New Roman"/>
          <w:color w:val="auto"/>
          <w:sz w:val="28"/>
          <w:szCs w:val="28"/>
        </w:rPr>
        <w:t>по охране и безопасности т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руда и осуществление </w:t>
      </w:r>
      <w:r w:rsidR="00650B88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контроля 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за их </w:t>
      </w:r>
      <w:r w:rsidR="009D5D0E" w:rsidRPr="00B90827">
        <w:rPr>
          <w:rFonts w:ascii="Times New Roman" w:hAnsi="Times New Roman" w:cs="Times New Roman"/>
          <w:color w:val="auto"/>
          <w:sz w:val="28"/>
          <w:szCs w:val="28"/>
        </w:rPr>
        <w:t>выполнением</w:t>
      </w:r>
      <w:r w:rsidR="002C6CFA" w:rsidRPr="00B9082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E9142F3" w14:textId="0817E970" w:rsidR="009D5D0E" w:rsidRPr="00B90827" w:rsidRDefault="001030E6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3.2.4. Руководить </w:t>
      </w:r>
      <w:r w:rsidR="009D5D0E" w:rsidRPr="00B90827">
        <w:rPr>
          <w:rFonts w:ascii="Times New Roman" w:hAnsi="Times New Roman" w:cs="Times New Roman"/>
          <w:color w:val="auto"/>
          <w:sz w:val="28"/>
          <w:szCs w:val="28"/>
        </w:rPr>
        <w:t>деятельностью пр</w:t>
      </w:r>
      <w:r w:rsidR="00BD1CB0" w:rsidRPr="00B90827">
        <w:rPr>
          <w:rFonts w:ascii="Times New Roman" w:hAnsi="Times New Roman" w:cs="Times New Roman"/>
          <w:color w:val="auto"/>
          <w:sz w:val="28"/>
          <w:szCs w:val="28"/>
        </w:rPr>
        <w:t>оизводственно-технических служб.</w:t>
      </w:r>
    </w:p>
    <w:p w14:paraId="75C20ED5" w14:textId="2E8F94B4" w:rsidR="009D5D0E" w:rsidRPr="00B90827" w:rsidRDefault="008B0A8A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3.2.5</w:t>
      </w:r>
      <w:r w:rsidR="00897306" w:rsidRPr="00B90827">
        <w:rPr>
          <w:rFonts w:ascii="Times New Roman" w:hAnsi="Times New Roman" w:cs="Times New Roman"/>
          <w:color w:val="auto"/>
          <w:sz w:val="28"/>
          <w:szCs w:val="28"/>
        </w:rPr>
        <w:t>. Организовывать</w:t>
      </w:r>
      <w:r w:rsidR="009D5D0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работ</w:t>
      </w:r>
      <w:r w:rsidR="00897306" w:rsidRPr="00B90827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9D5D0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по повышению производительности труда, моде</w:t>
      </w:r>
      <w:r w:rsidR="00897306" w:rsidRPr="00B90827">
        <w:rPr>
          <w:rFonts w:ascii="Times New Roman" w:hAnsi="Times New Roman" w:cs="Times New Roman"/>
          <w:color w:val="auto"/>
          <w:sz w:val="28"/>
          <w:szCs w:val="28"/>
        </w:rPr>
        <w:t>рнизации действующей и внедрению</w:t>
      </w:r>
      <w:r w:rsidR="009D5D0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новой техники и технологии производства работ, рационализации, изобретательству и распростр</w:t>
      </w:r>
      <w:r w:rsidR="00897306" w:rsidRPr="00B90827">
        <w:rPr>
          <w:rFonts w:ascii="Times New Roman" w:hAnsi="Times New Roman" w:cs="Times New Roman"/>
          <w:color w:val="auto"/>
          <w:sz w:val="28"/>
          <w:szCs w:val="28"/>
        </w:rPr>
        <w:t>анению передового опыта.</w:t>
      </w:r>
    </w:p>
    <w:p w14:paraId="30C0082D" w14:textId="456D0B79" w:rsidR="009D5D0E" w:rsidRPr="00B90827" w:rsidRDefault="008B0A8A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3.2.6</w:t>
      </w:r>
      <w:r w:rsidR="00897306" w:rsidRPr="00B90827">
        <w:rPr>
          <w:rFonts w:ascii="Times New Roman" w:hAnsi="Times New Roman" w:cs="Times New Roman"/>
          <w:color w:val="auto"/>
          <w:sz w:val="28"/>
          <w:szCs w:val="28"/>
        </w:rPr>
        <w:t>. Организовывать обучение и повышение</w:t>
      </w:r>
      <w:r w:rsidR="009D5D0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квали</w:t>
      </w:r>
      <w:r w:rsidR="001A5F86" w:rsidRPr="00B90827">
        <w:rPr>
          <w:rFonts w:ascii="Times New Roman" w:hAnsi="Times New Roman" w:cs="Times New Roman"/>
          <w:color w:val="auto"/>
          <w:sz w:val="28"/>
          <w:szCs w:val="28"/>
        </w:rPr>
        <w:t>фикации персонала</w:t>
      </w:r>
      <w:r w:rsidR="0064160D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A5F8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проектной</w:t>
      </w:r>
      <w:r w:rsidR="009D5D0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организации,</w:t>
      </w:r>
      <w:r w:rsidR="0089730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осуществлять</w:t>
      </w:r>
      <w:r w:rsidR="009D5D0E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контроль за соблюдением ими трудово</w:t>
      </w:r>
      <w:r w:rsidR="0058013A" w:rsidRPr="00B90827">
        <w:rPr>
          <w:rFonts w:ascii="Times New Roman" w:hAnsi="Times New Roman" w:cs="Times New Roman"/>
          <w:color w:val="auto"/>
          <w:sz w:val="28"/>
          <w:szCs w:val="28"/>
        </w:rPr>
        <w:t>й и производственной дисциплины.</w:t>
      </w:r>
    </w:p>
    <w:p w14:paraId="5206777F" w14:textId="410131BA" w:rsidR="009D5D0E" w:rsidRPr="00B90827" w:rsidRDefault="008B0A8A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3.2.7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. Осуществлять контроль за соблюдением </w:t>
      </w:r>
      <w:r w:rsidR="009D5D0E" w:rsidRPr="00B90827">
        <w:rPr>
          <w:rFonts w:ascii="Times New Roman" w:hAnsi="Times New Roman" w:cs="Times New Roman"/>
          <w:color w:val="auto"/>
          <w:sz w:val="28"/>
          <w:szCs w:val="28"/>
        </w:rPr>
        <w:t>действующих нормативных правовых актов в области производственно-технической деятельности, правил охраны труда, правил противопо</w:t>
      </w:r>
      <w:r w:rsidR="00E2699B" w:rsidRPr="00B90827">
        <w:rPr>
          <w:rFonts w:ascii="Times New Roman" w:hAnsi="Times New Roman" w:cs="Times New Roman"/>
          <w:color w:val="auto"/>
          <w:sz w:val="28"/>
          <w:szCs w:val="28"/>
        </w:rPr>
        <w:t>жарной защиты, требований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2699B" w:rsidRPr="00B90827">
        <w:rPr>
          <w:rFonts w:ascii="Times New Roman" w:hAnsi="Times New Roman" w:cs="Times New Roman"/>
          <w:color w:val="auto"/>
          <w:sz w:val="28"/>
          <w:szCs w:val="28"/>
        </w:rPr>
        <w:t>Рос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технадзора</w:t>
      </w:r>
      <w:r w:rsidR="009D5D0E" w:rsidRPr="00B90827">
        <w:rPr>
          <w:rFonts w:ascii="Times New Roman" w:hAnsi="Times New Roman" w:cs="Times New Roman"/>
          <w:color w:val="auto"/>
          <w:sz w:val="28"/>
          <w:szCs w:val="28"/>
        </w:rPr>
        <w:t>, природоохранных, санитарных и других</w:t>
      </w:r>
      <w:r w:rsidR="0058013A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органов, осуществляющих надзор.</w:t>
      </w:r>
    </w:p>
    <w:p w14:paraId="65DD8150" w14:textId="77777777" w:rsidR="000D5619" w:rsidRPr="00B90827" w:rsidRDefault="000D5619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23121C" w14:textId="23B310DA" w:rsidR="008A1276" w:rsidRPr="00B90827" w:rsidRDefault="008A1276" w:rsidP="001030E6">
      <w:pPr>
        <w:pStyle w:val="aa"/>
        <w:widowControl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b/>
          <w:color w:val="auto"/>
          <w:sz w:val="28"/>
          <w:szCs w:val="28"/>
        </w:rPr>
        <w:t>Требовани</w:t>
      </w:r>
      <w:r w:rsidR="001030E6"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я </w:t>
      </w:r>
      <w:r w:rsidR="002A277A" w:rsidRPr="00B90827">
        <w:rPr>
          <w:rFonts w:ascii="Times New Roman" w:hAnsi="Times New Roman" w:cs="Times New Roman"/>
          <w:b/>
          <w:color w:val="auto"/>
          <w:sz w:val="28"/>
          <w:szCs w:val="28"/>
        </w:rPr>
        <w:t>по подтверждению</w:t>
      </w:r>
      <w:r w:rsidR="00650B88"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квалификации</w:t>
      </w:r>
      <w:r w:rsidR="001030E6"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62FF1" w:rsidRPr="00B90827">
        <w:rPr>
          <w:rFonts w:ascii="Times New Roman" w:hAnsi="Times New Roman" w:cs="Times New Roman"/>
          <w:b/>
          <w:iCs/>
          <w:color w:val="auto"/>
          <w:sz w:val="28"/>
          <w:szCs w:val="28"/>
        </w:rPr>
        <w:t>технического директора (</w:t>
      </w:r>
      <w:r w:rsidR="002A277A" w:rsidRPr="00B90827">
        <w:rPr>
          <w:rFonts w:ascii="Times New Roman" w:hAnsi="Times New Roman" w:cs="Times New Roman"/>
          <w:b/>
          <w:iCs/>
          <w:color w:val="auto"/>
          <w:sz w:val="28"/>
          <w:szCs w:val="28"/>
        </w:rPr>
        <w:t>главного инженера</w:t>
      </w:r>
      <w:r w:rsidR="00162FF1" w:rsidRPr="00B90827">
        <w:rPr>
          <w:rFonts w:ascii="Times New Roman" w:hAnsi="Times New Roman" w:cs="Times New Roman"/>
          <w:b/>
          <w:iCs/>
          <w:color w:val="auto"/>
          <w:sz w:val="28"/>
          <w:szCs w:val="28"/>
        </w:rPr>
        <w:t>)</w:t>
      </w:r>
      <w:r w:rsidR="000D5619" w:rsidRPr="00B90827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  <w:r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6D6EE504" w14:textId="78F3147F" w:rsidR="00337E57" w:rsidRPr="00B90827" w:rsidRDefault="00E23D68" w:rsidP="001030E6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b/>
          <w:color w:val="auto"/>
          <w:sz w:val="28"/>
          <w:szCs w:val="28"/>
        </w:rPr>
        <w:t>4.1.</w:t>
      </w:r>
      <w:r w:rsidR="001030E6"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37E57" w:rsidRPr="00B90827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образованию и обучению:</w:t>
      </w:r>
    </w:p>
    <w:p w14:paraId="51043887" w14:textId="7B537A93" w:rsidR="006667E5" w:rsidRPr="00B90827" w:rsidRDefault="006667E5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- наличие </w:t>
      </w:r>
      <w:r w:rsidRPr="00B908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высшего образования по специальности или направлению подготовки в области строительства, соответствующего профиля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Приказом Минстроя России </w:t>
      </w:r>
      <w:r w:rsidR="009B65E8" w:rsidRPr="00B90827">
        <w:rPr>
          <w:rFonts w:ascii="Times New Roman" w:hAnsi="Times New Roman" w:cs="Times New Roman"/>
          <w:color w:val="auto"/>
          <w:sz w:val="28"/>
          <w:szCs w:val="28"/>
        </w:rPr>
        <w:t>от 06.11.2020г. №672/пр. в ред.04.07.2024г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: автоматизация и комплексная механизация строительства (</w:t>
      </w:r>
      <w:r w:rsidR="00B90827">
        <w:rPr>
          <w:rFonts w:ascii="Times New Roman" w:hAnsi="Times New Roman" w:cs="Times New Roman"/>
          <w:color w:val="auto"/>
          <w:sz w:val="28"/>
          <w:szCs w:val="28"/>
        </w:rPr>
        <w:t xml:space="preserve">код 0638), автомобильные дороги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(код 1211), автомобильные до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роги и аэродромы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(коды 270205, 291000), архитектура (коды 07.03.01, 07.04.01, 07.06.01, 07.07.01, 07.09.01, 1201, 270100, 270300, 270301, 290100, 29.01, 521700, 553400, 630100), атомные станции: проектирование, эксплуатация и инжиниринг (коды 14.05.02,</w:t>
      </w:r>
      <w:r w:rsidR="000D561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141403), атомные электрические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станции и установки (коды 101000,140404), атомн</w:t>
      </w:r>
      <w:r w:rsidR="00B90827">
        <w:rPr>
          <w:rFonts w:ascii="Times New Roman" w:hAnsi="Times New Roman" w:cs="Times New Roman"/>
          <w:color w:val="auto"/>
          <w:sz w:val="28"/>
          <w:szCs w:val="28"/>
        </w:rPr>
        <w:t xml:space="preserve">ые электростанции и установки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(коды 0310,10.10), безопасность технологических процес</w:t>
      </w:r>
      <w:r w:rsidR="00B90827">
        <w:rPr>
          <w:rFonts w:ascii="Times New Roman" w:hAnsi="Times New Roman" w:cs="Times New Roman"/>
          <w:color w:val="auto"/>
          <w:sz w:val="28"/>
          <w:szCs w:val="28"/>
        </w:rPr>
        <w:t xml:space="preserve">сов и производств (по отраслям)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(код 280102), водоснабжение и водоотвед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ение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(коды 270112,</w:t>
      </w:r>
      <w:r w:rsidR="000D561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290800), водоснабжение и канализация (код 1209), водоснабжение, канализация, рациональное использование и охрана водных ресурсов (код 29.08), высоковольтная электроэнергетика и электротехника </w:t>
      </w:r>
      <w:r w:rsidR="000D561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(коды 071600,140201), высокотехнологические плазменные и энергетические установки (коды 140600, 16.03.02, 16.04.02), газотурбинные, паротурбинные установки и двигатели (коды 101400, 140503), гидравлические машины, гидроприводы и гидропневмоавтоматика (код 121100), гидротехническое строительство (коды 270104, 290400, 29.04), гидротехническое строительство водных путей и портов (код 1204), гидротехническое строительство речных сооружений и гидроэлектростанций (код 1203), гидр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оэлектростанции </w:t>
      </w:r>
      <w:r w:rsidR="000D561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(код 140209), </w:t>
      </w:r>
      <w:bookmarkStart w:id="2" w:name="_Hlk82701011"/>
      <w:r w:rsidRPr="00B90827">
        <w:rPr>
          <w:rFonts w:ascii="Times New Roman" w:hAnsi="Times New Roman" w:cs="Times New Roman"/>
          <w:color w:val="auto"/>
          <w:sz w:val="28"/>
          <w:szCs w:val="28"/>
        </w:rPr>
        <w:t>гидроэлектроэнергетика (коды</w:t>
      </w:r>
      <w:r w:rsidR="000D561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100300,</w:t>
      </w:r>
      <w:r w:rsid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10.03), гидроэнергетические  установки (код 0307),</w:t>
      </w:r>
      <w:bookmarkEnd w:id="2"/>
      <w:r w:rsidR="000D561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градостроительство (коды 07.03.04, 07.04.04, 270400, 270900, 271000), дизайн архитектурной среды (коды 07.03.03, 07.04.03, 07.09.03, 270300, 270302, 290200), защита окружающей среды (коды 280200, 553500, 656600), </w:t>
      </w:r>
      <w:bookmarkStart w:id="3" w:name="_Hlk82701101"/>
      <w:r w:rsidRPr="00B90827">
        <w:rPr>
          <w:rFonts w:ascii="Times New Roman" w:hAnsi="Times New Roman" w:cs="Times New Roman"/>
          <w:color w:val="auto"/>
          <w:sz w:val="28"/>
          <w:szCs w:val="28"/>
        </w:rPr>
        <w:t>защита в чрезвычайных ситуациях (коды 280103,330600),</w:t>
      </w:r>
      <w:bookmarkEnd w:id="3"/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инженерная защита окруж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ающей среды (по отраслям)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(коды 280202, 330200), инфокоммуникационные технологии и системы связи (коды 11.03.02, 11.04.02), инфокоммуникационные технологии и системы специальной связи (210701, 11.05.04), конструирование и технология  радиоэлектронных средств (код 23</w:t>
      </w:r>
      <w:r w:rsidR="00B90827">
        <w:rPr>
          <w:rFonts w:ascii="Times New Roman" w:hAnsi="Times New Roman" w:cs="Times New Roman"/>
          <w:color w:val="auto"/>
          <w:sz w:val="28"/>
          <w:szCs w:val="28"/>
        </w:rPr>
        <w:t xml:space="preserve">.03), конструирование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и технология  электронных средств </w:t>
      </w:r>
      <w:r w:rsidR="000D561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(коды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11.03.03,</w:t>
      </w:r>
      <w:r w:rsidR="000D561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11.04.03,</w:t>
      </w:r>
      <w:r w:rsidR="000D561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211000), ландшафтная архитектура </w:t>
      </w:r>
      <w:r w:rsidR="000D561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(коды 250700,</w:t>
      </w:r>
      <w:r w:rsidR="000D561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35.0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9,</w:t>
      </w:r>
      <w:r w:rsidR="000D561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35.03.10), мосты и тоннели (код 1212), мосты и транспортные тоннели (коды 270201,</w:t>
      </w:r>
      <w:r w:rsidR="000D561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291100,</w:t>
      </w:r>
      <w:r w:rsidR="000D561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29.11), охрана окружающей среды и рациональное использование природных ресурсов (коды 25.13, 280201, 320700), </w:t>
      </w:r>
      <w:bookmarkStart w:id="4" w:name="_Hlk82701243"/>
      <w:r w:rsidRPr="00B90827">
        <w:rPr>
          <w:rFonts w:ascii="Times New Roman" w:hAnsi="Times New Roman" w:cs="Times New Roman"/>
          <w:color w:val="auto"/>
          <w:sz w:val="28"/>
          <w:szCs w:val="28"/>
        </w:rPr>
        <w:t>очи</w:t>
      </w:r>
      <w:r w:rsidR="000D5619" w:rsidRPr="00B90827">
        <w:rPr>
          <w:rFonts w:ascii="Times New Roman" w:hAnsi="Times New Roman" w:cs="Times New Roman"/>
          <w:color w:val="auto"/>
          <w:sz w:val="28"/>
          <w:szCs w:val="28"/>
        </w:rPr>
        <w:t>стка природных и сточных вод (ко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д 12176), плазм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енные энергетические установки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(коды 140505,101100), </w:t>
      </w:r>
      <w:bookmarkEnd w:id="4"/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применение и эксплуатация автоматизированных систем специального назначения (коды 09.05.01, 230106), проектирование зданий </w:t>
      </w:r>
      <w:r w:rsidR="000D561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(коды 270114, 291400), проектирование и эксплуатация газонефтепроводов, газохранилищ и нефтебаз (код 0207), проектирование технических и технологических комплексов (коды 120900, 150401), промышленное и гражданское строительство (коды 1202, 270102, 290300, 29.03), реконструкция и реставрация архитектурного наследия (коды 270200, 07.03.02, 07.04.02, 07.09.02), системы автоматического проектирования (коды 220300, 22.03, 230104), строительство (коды 08.03.01, 08.04.011, 219, 270100, 270800, 550100, 653500), телеграфная и телефонная связь (код 702), телекоммуникации (коды 210400, 550400,</w:t>
      </w:r>
      <w:r w:rsidR="001030E6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654400), тепло- и электрообеспе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чение специальных технических систем и объектов (коды 140107, 13.05.01), тепловые электрические станции (коды 0305, 100500, 10.05, 140101), теплогазоснабжение и вентиляция (коды 1208, 270109, 290700, 29.07), холодильная, криогенная техника и системы жизнеобеспечения (коды 141200,16.03.03), экономика и управление на предприятии (по отраслям) (коды 060800, 080502), </w:t>
      </w:r>
      <w:bookmarkStart w:id="5" w:name="_Hlk82701383"/>
      <w:r w:rsidRPr="00B90827">
        <w:rPr>
          <w:rFonts w:ascii="Times New Roman" w:hAnsi="Times New Roman" w:cs="Times New Roman"/>
          <w:color w:val="auto"/>
          <w:sz w:val="28"/>
          <w:szCs w:val="28"/>
        </w:rPr>
        <w:t>электрические станции (коды 0301, 100100, 10.01, 140204), электрооборудование и электрохозяйство предприятий, организаций и учреждений (код 140610),</w:t>
      </w:r>
      <w:bookmarkEnd w:id="5"/>
      <w:r w:rsidR="00D25478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D561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электроснабжение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(коды 100400, 10.04, 140211), </w:t>
      </w:r>
      <w:bookmarkStart w:id="6" w:name="_Hlk82701416"/>
      <w:r w:rsidRPr="00B90827">
        <w:rPr>
          <w:rFonts w:ascii="Times New Roman" w:hAnsi="Times New Roman" w:cs="Times New Roman"/>
          <w:color w:val="auto"/>
          <w:sz w:val="28"/>
          <w:szCs w:val="28"/>
        </w:rPr>
        <w:t>ядерная энергетика и технологии (код 14.00.00), ядерные реакторы и энергетические установки (коды 140305, 070500</w:t>
      </w:r>
      <w:r w:rsidR="000D5619" w:rsidRPr="00B90827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bookmarkEnd w:id="6"/>
    <w:p w14:paraId="15CD905F" w14:textId="77777777" w:rsidR="00337E57" w:rsidRPr="00B90827" w:rsidRDefault="00337E57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- при непрофильном высшем образовании наличие дополнительного образования - программы профессиональной переподготовки;</w:t>
      </w:r>
    </w:p>
    <w:p w14:paraId="0A285AE4" w14:textId="5481BF82" w:rsidR="00337E57" w:rsidRPr="00B90827" w:rsidRDefault="00337E57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- дополнительное</w:t>
      </w:r>
      <w:r w:rsidR="00D25478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профессиональное образование -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программы по</w:t>
      </w:r>
      <w:r w:rsidR="008B0A8A" w:rsidRPr="00B90827">
        <w:rPr>
          <w:rFonts w:ascii="Times New Roman" w:hAnsi="Times New Roman" w:cs="Times New Roman"/>
          <w:color w:val="auto"/>
          <w:sz w:val="28"/>
          <w:szCs w:val="28"/>
        </w:rPr>
        <w:t>вышения квалификации в</w:t>
      </w:r>
      <w:r w:rsidR="00842428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B0A8A" w:rsidRPr="00B90827"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 w:rsidR="005E0C52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не реже одного раза в </w:t>
      </w:r>
      <w:r w:rsidR="00830CC2" w:rsidRPr="00B90827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лет.</w:t>
      </w:r>
    </w:p>
    <w:p w14:paraId="49339027" w14:textId="496E875F" w:rsidR="00337E57" w:rsidRPr="00B90827" w:rsidRDefault="00E23D68" w:rsidP="001030E6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b/>
          <w:color w:val="auto"/>
          <w:sz w:val="28"/>
          <w:szCs w:val="28"/>
        </w:rPr>
        <w:t>4.2.</w:t>
      </w:r>
      <w:r w:rsidR="00B338DA"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37E57" w:rsidRPr="00B90827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5A2E1244" w14:textId="59F80805" w:rsidR="003F299A" w:rsidRPr="00B90827" w:rsidRDefault="00337E57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- наличие </w:t>
      </w:r>
      <w:r w:rsidR="003F299A" w:rsidRPr="00B90827">
        <w:rPr>
          <w:rFonts w:ascii="Times New Roman" w:hAnsi="Times New Roman" w:cs="Times New Roman"/>
          <w:color w:val="auto"/>
          <w:sz w:val="28"/>
          <w:szCs w:val="28"/>
        </w:rPr>
        <w:t>стажа работы по специальности не менее 5 лет</w:t>
      </w:r>
      <w:r w:rsidR="00B254FC" w:rsidRPr="00B90827">
        <w:rPr>
          <w:rFonts w:ascii="Times New Roman" w:hAnsi="Times New Roman" w:cs="Times New Roman"/>
          <w:sz w:val="28"/>
          <w:szCs w:val="28"/>
        </w:rPr>
        <w:t>.</w:t>
      </w:r>
    </w:p>
    <w:p w14:paraId="347F9C56" w14:textId="53FC1342" w:rsidR="00257F94" w:rsidRPr="00B90827" w:rsidRDefault="00E23D68" w:rsidP="001030E6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b/>
          <w:color w:val="auto"/>
          <w:sz w:val="28"/>
          <w:szCs w:val="28"/>
        </w:rPr>
        <w:t>4.3.</w:t>
      </w:r>
      <w:r w:rsidR="00B338DA"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57F94" w:rsidRPr="00B90827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1E9D5CB8" w14:textId="185395D9" w:rsidR="00337E57" w:rsidRPr="00B90827" w:rsidRDefault="00337E57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- прохождение обязательного обучения</w:t>
      </w:r>
      <w:r w:rsidR="002C4D1B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в области охраны труда</w:t>
      </w:r>
      <w:r w:rsidR="00D57153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</w:t>
      </w:r>
      <w:r w:rsidR="00621E6F" w:rsidRPr="00B90827">
        <w:rPr>
          <w:rFonts w:ascii="Times New Roman" w:hAnsi="Times New Roman" w:cs="Times New Roman"/>
          <w:color w:val="auto"/>
          <w:sz w:val="28"/>
          <w:szCs w:val="28"/>
        </w:rPr>
        <w:t>требованиями законодательства Российской Федерации</w:t>
      </w:r>
      <w:r w:rsidR="00D25478" w:rsidRPr="00B9082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EE40CDA" w14:textId="6A149BA6" w:rsidR="00D25478" w:rsidRPr="00B90827" w:rsidRDefault="00D25478" w:rsidP="00D2547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- в случае выполнения должностных обязанностей, указанных в пункте 3 статьи 55.5-1 Градостроительного Кодекса Российской Федерации, требуется прохождение независимой оценки квалификации (</w:t>
      </w:r>
      <w:r w:rsidRPr="00B90827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не реже одного раза в </w:t>
      </w:r>
      <w:r w:rsidR="00B90827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три года</w:t>
      </w:r>
      <w:r w:rsidRPr="00B90827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)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в аккредитованном Советом по профессиональным квалификациям </w:t>
      </w:r>
      <w:r w:rsidRPr="00B90827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в области инженерных изысканий, градостроительства, архитектурно-строительного проектирования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Центре оценки квалификации и включение сведений о физическом лице (</w:t>
      </w:r>
      <w:r w:rsidR="000D5619" w:rsidRPr="00B90827">
        <w:rPr>
          <w:rFonts w:ascii="Times New Roman" w:hAnsi="Times New Roman" w:cs="Times New Roman"/>
          <w:color w:val="auto"/>
          <w:sz w:val="28"/>
          <w:szCs w:val="28"/>
        </w:rPr>
        <w:t>технический директор (главный инженер)</w:t>
      </w:r>
      <w:r w:rsidR="000D5619" w:rsidRPr="00B90827">
        <w:rPr>
          <w:rFonts w:ascii="Times New Roman" w:hAnsi="Times New Roman" w:cs="Times New Roman"/>
          <w:sz w:val="28"/>
          <w:szCs w:val="28"/>
        </w:rPr>
        <w:t>,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в Национальный реестр специалистов в области инженерных изысканий и архитектурно-строительного проектирования.</w:t>
      </w:r>
    </w:p>
    <w:p w14:paraId="1DCDF75E" w14:textId="77D4CDA5" w:rsidR="00D25478" w:rsidRPr="00B90827" w:rsidRDefault="00D25478" w:rsidP="00D25478">
      <w:pPr>
        <w:suppressAutoHyphens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B90827">
        <w:rPr>
          <w:rFonts w:cs="Times New Roman"/>
          <w:sz w:val="28"/>
          <w:szCs w:val="28"/>
        </w:rPr>
        <w:t>-</w:t>
      </w:r>
      <w:r w:rsidRPr="00B90827">
        <w:rPr>
          <w:rFonts w:cs="Times New Roman"/>
          <w:color w:val="auto"/>
          <w:sz w:val="28"/>
          <w:szCs w:val="28"/>
        </w:rPr>
        <w:t xml:space="preserve"> </w:t>
      </w:r>
      <w:r w:rsidRPr="00B90827">
        <w:rPr>
          <w:rFonts w:cs="Times New Roman"/>
          <w:iCs/>
          <w:color w:val="auto"/>
          <w:sz w:val="28"/>
          <w:szCs w:val="28"/>
        </w:rPr>
        <w:t>технический директор (главный инженер</w:t>
      </w:r>
      <w:r w:rsidRPr="00B90827">
        <w:rPr>
          <w:rFonts w:cs="Times New Roman"/>
          <w:color w:val="auto"/>
          <w:sz w:val="28"/>
          <w:szCs w:val="28"/>
        </w:rPr>
        <w:t>)</w:t>
      </w:r>
      <w:r w:rsidRPr="00B90827">
        <w:rPr>
          <w:rFonts w:cs="Times New Roman"/>
          <w:sz w:val="28"/>
          <w:szCs w:val="28"/>
        </w:rPr>
        <w:t xml:space="preserve">, прошедший независимую оценку квалификации, на период срока действия свидетельства о квалификации, освобождается от требования </w:t>
      </w:r>
      <w:r w:rsidR="00B90827">
        <w:rPr>
          <w:rFonts w:cs="Times New Roman"/>
          <w:sz w:val="28"/>
          <w:szCs w:val="28"/>
        </w:rPr>
        <w:t xml:space="preserve">прохождения аттестации в Центральной аттестационной комиссии СРО «СОЮЗАТОМПРОЕКТ» </w:t>
      </w:r>
      <w:r w:rsidRPr="00B90827">
        <w:rPr>
          <w:rFonts w:cs="Times New Roman"/>
          <w:sz w:val="28"/>
          <w:szCs w:val="28"/>
        </w:rPr>
        <w:t>в соответствии с установленным в саморегулируемой ор</w:t>
      </w:r>
      <w:r w:rsidR="00B90827">
        <w:rPr>
          <w:rFonts w:cs="Times New Roman"/>
          <w:sz w:val="28"/>
          <w:szCs w:val="28"/>
        </w:rPr>
        <w:t>ганизации порядком (Приложение 3</w:t>
      </w:r>
      <w:r w:rsidRPr="00B90827">
        <w:rPr>
          <w:rFonts w:cs="Times New Roman"/>
          <w:sz w:val="28"/>
          <w:szCs w:val="28"/>
        </w:rPr>
        <w:t xml:space="preserve"> Положения о членстве в СРО «СОЮЗАТОМПРОЕКТ»).</w:t>
      </w:r>
    </w:p>
    <w:p w14:paraId="15FAD1A4" w14:textId="77777777" w:rsidR="0028194A" w:rsidRPr="00B90827" w:rsidRDefault="0028194A" w:rsidP="001030E6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2494F67" w14:textId="1A1CB14A" w:rsidR="00337D05" w:rsidRPr="00B90827" w:rsidRDefault="00E900CE" w:rsidP="00B338DA">
      <w:pPr>
        <w:pStyle w:val="aa"/>
        <w:widowControl/>
        <w:ind w:firstLine="851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5.</w:t>
      </w:r>
      <w:r w:rsidR="00257F94"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F76FC" w:rsidRPr="00B90827">
        <w:rPr>
          <w:rFonts w:ascii="Times New Roman" w:hAnsi="Times New Roman" w:cs="Times New Roman"/>
          <w:b/>
          <w:color w:val="auto"/>
          <w:sz w:val="28"/>
          <w:szCs w:val="28"/>
        </w:rPr>
        <w:t>Уровень самост</w:t>
      </w:r>
      <w:r w:rsidR="002A277A" w:rsidRPr="00B90827">
        <w:rPr>
          <w:rFonts w:ascii="Times New Roman" w:hAnsi="Times New Roman" w:cs="Times New Roman"/>
          <w:b/>
          <w:color w:val="auto"/>
          <w:sz w:val="28"/>
          <w:szCs w:val="28"/>
        </w:rPr>
        <w:t>оятельности</w:t>
      </w:r>
      <w:r w:rsidR="00B338DA" w:rsidRPr="00B908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338DA" w:rsidRPr="00B90827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технического директора </w:t>
      </w:r>
      <w:r w:rsidR="00162FF1" w:rsidRPr="00B90827">
        <w:rPr>
          <w:rFonts w:ascii="Times New Roman" w:hAnsi="Times New Roman" w:cs="Times New Roman"/>
          <w:b/>
          <w:iCs/>
          <w:color w:val="auto"/>
          <w:sz w:val="28"/>
          <w:szCs w:val="28"/>
        </w:rPr>
        <w:t>(</w:t>
      </w:r>
      <w:r w:rsidR="002A277A" w:rsidRPr="00B90827">
        <w:rPr>
          <w:rFonts w:ascii="Times New Roman" w:hAnsi="Times New Roman" w:cs="Times New Roman"/>
          <w:b/>
          <w:iCs/>
          <w:color w:val="auto"/>
          <w:sz w:val="28"/>
          <w:szCs w:val="28"/>
        </w:rPr>
        <w:t>главного инженера</w:t>
      </w:r>
      <w:r w:rsidR="00162FF1" w:rsidRPr="00B90827">
        <w:rPr>
          <w:rFonts w:ascii="Times New Roman" w:hAnsi="Times New Roman" w:cs="Times New Roman"/>
          <w:b/>
          <w:iCs/>
          <w:color w:val="auto"/>
          <w:sz w:val="28"/>
          <w:szCs w:val="28"/>
        </w:rPr>
        <w:t>)</w:t>
      </w:r>
      <w:r w:rsidR="000D5619" w:rsidRPr="00B90827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5393BBF5" w14:textId="2A564546" w:rsidR="00CA746E" w:rsidRPr="00B90827" w:rsidRDefault="008A2CA9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827">
        <w:rPr>
          <w:rFonts w:ascii="Times New Roman" w:hAnsi="Times New Roman" w:cs="Times New Roman"/>
          <w:color w:val="auto"/>
          <w:sz w:val="28"/>
          <w:szCs w:val="28"/>
        </w:rPr>
        <w:t>Уровень</w:t>
      </w:r>
      <w:r w:rsidR="00063082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самостоятельности</w:t>
      </w:r>
      <w:r w:rsidR="00B338DA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62FF1" w:rsidRPr="00B90827">
        <w:rPr>
          <w:rFonts w:ascii="Times New Roman" w:hAnsi="Times New Roman" w:cs="Times New Roman"/>
          <w:iCs/>
          <w:color w:val="auto"/>
          <w:sz w:val="28"/>
          <w:szCs w:val="28"/>
        </w:rPr>
        <w:t>технического директора (</w:t>
      </w:r>
      <w:r w:rsidR="002A277A" w:rsidRPr="00B90827">
        <w:rPr>
          <w:rFonts w:ascii="Times New Roman" w:hAnsi="Times New Roman" w:cs="Times New Roman"/>
          <w:iCs/>
          <w:color w:val="auto"/>
          <w:sz w:val="28"/>
          <w:szCs w:val="28"/>
        </w:rPr>
        <w:t>главного инженера</w:t>
      </w:r>
      <w:r w:rsidR="00162FF1" w:rsidRPr="00B90827">
        <w:rPr>
          <w:rFonts w:ascii="Times New Roman" w:hAnsi="Times New Roman" w:cs="Times New Roman"/>
          <w:iCs/>
          <w:color w:val="auto"/>
          <w:sz w:val="28"/>
          <w:szCs w:val="28"/>
        </w:rPr>
        <w:t>)</w:t>
      </w:r>
      <w:r w:rsidR="00162FF1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F2DA1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определяется уровнем квалификации работника и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обеспечивается</w:t>
      </w:r>
      <w:r w:rsidR="00063082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путем делегирования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руководством организации</w:t>
      </w:r>
      <w:r w:rsidR="00063082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ему соответствующих полномочий</w:t>
      </w:r>
      <w:r w:rsidR="00AE39B1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по результатам </w:t>
      </w:r>
      <w:r w:rsidR="00A14864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прохождения </w:t>
      </w:r>
      <w:r w:rsidR="00AE39B1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аттестации. Уровень самостоятельности </w:t>
      </w:r>
      <w:r w:rsidR="002A277A" w:rsidRPr="00B90827">
        <w:rPr>
          <w:rFonts w:ascii="Times New Roman" w:hAnsi="Times New Roman" w:cs="Times New Roman"/>
          <w:color w:val="auto"/>
          <w:sz w:val="28"/>
          <w:szCs w:val="28"/>
        </w:rPr>
        <w:t>главного инженера</w:t>
      </w:r>
      <w:r w:rsidR="00C40B62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63082" w:rsidRPr="00B90827">
        <w:rPr>
          <w:rFonts w:ascii="Times New Roman" w:hAnsi="Times New Roman" w:cs="Times New Roman"/>
          <w:color w:val="auto"/>
          <w:sz w:val="28"/>
          <w:szCs w:val="28"/>
        </w:rPr>
        <w:t>закрепля</w:t>
      </w:r>
      <w:r w:rsidR="00AE39B1" w:rsidRPr="00B9082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621E6F" w:rsidRPr="00B90827">
        <w:rPr>
          <w:rFonts w:ascii="Times New Roman" w:hAnsi="Times New Roman" w:cs="Times New Roman"/>
          <w:color w:val="auto"/>
          <w:sz w:val="28"/>
          <w:szCs w:val="28"/>
        </w:rPr>
        <w:t>тся в должностной инструкции</w:t>
      </w:r>
      <w:r w:rsidR="00B338DA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5E0C52" w:rsidRPr="00B90827">
        <w:rPr>
          <w:rFonts w:ascii="Times New Roman" w:hAnsi="Times New Roman" w:cs="Times New Roman"/>
          <w:color w:val="auto"/>
          <w:sz w:val="28"/>
          <w:szCs w:val="28"/>
        </w:rPr>
        <w:t>/или в локальных нормативных актах</w:t>
      </w:r>
      <w:r w:rsidR="002B7A79"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проектной</w:t>
      </w:r>
      <w:r w:rsidRPr="00B90827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063082" w:rsidRPr="00B9082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59E89E2" w14:textId="77777777" w:rsidR="00CA746E" w:rsidRPr="008B0A8A" w:rsidRDefault="00CA746E" w:rsidP="001030E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CA746E" w:rsidRPr="008B0A8A" w:rsidSect="001030E6">
      <w:footerReference w:type="default" r:id="rId14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FA28B" w14:textId="77777777" w:rsidR="007979F1" w:rsidRDefault="007979F1" w:rsidP="00337D05">
      <w:r>
        <w:separator/>
      </w:r>
    </w:p>
  </w:endnote>
  <w:endnote w:type="continuationSeparator" w:id="0">
    <w:p w14:paraId="6A3CE1D3" w14:textId="77777777" w:rsidR="007979F1" w:rsidRDefault="007979F1" w:rsidP="003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88FA" w14:textId="77777777" w:rsidR="004C2B47" w:rsidRDefault="004C2B47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2502593"/>
      <w:docPartObj>
        <w:docPartGallery w:val="Page Numbers (Bottom of Page)"/>
        <w:docPartUnique/>
      </w:docPartObj>
    </w:sdtPr>
    <w:sdtEndPr/>
    <w:sdtContent>
      <w:p w14:paraId="4F5D5F77" w14:textId="4DDE2A63" w:rsidR="004C2B47" w:rsidRDefault="00E11D42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0827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14:paraId="4C2447A6" w14:textId="77777777" w:rsidR="004C2B47" w:rsidRDefault="004C2B47">
    <w:pPr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8B7AA" w14:textId="77777777" w:rsidR="004C2B47" w:rsidRDefault="004C2B47">
    <w:pPr>
      <w:pStyle w:val="af1"/>
    </w:pPr>
  </w:p>
  <w:p w14:paraId="7CEACCCC" w14:textId="77777777" w:rsidR="004C2B47" w:rsidRDefault="004C2B47">
    <w:pPr>
      <w:pStyle w:val="af1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3762"/>
      <w:docPartObj>
        <w:docPartGallery w:val="Page Numbers (Bottom of Page)"/>
        <w:docPartUnique/>
      </w:docPartObj>
    </w:sdtPr>
    <w:sdtEndPr/>
    <w:sdtContent>
      <w:p w14:paraId="0F44CAC8" w14:textId="74B4456A" w:rsidR="004C2B47" w:rsidRDefault="00E11D42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082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D240776" w14:textId="77777777" w:rsidR="004C2B47" w:rsidRDefault="004C2B47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759C1" w14:textId="77777777" w:rsidR="007979F1" w:rsidRDefault="007979F1" w:rsidP="00337D05">
      <w:r>
        <w:separator/>
      </w:r>
    </w:p>
  </w:footnote>
  <w:footnote w:type="continuationSeparator" w:id="0">
    <w:p w14:paraId="416488DD" w14:textId="77777777" w:rsidR="007979F1" w:rsidRDefault="007979F1" w:rsidP="0033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983E" w14:textId="77777777" w:rsidR="004C2B47" w:rsidRDefault="004C2B47">
    <w:pPr>
      <w:pStyle w:val="a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CA05" w14:textId="77777777" w:rsidR="004C2B47" w:rsidRDefault="004C2B47">
    <w:pPr>
      <w:pStyle w:val="af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4785" w14:textId="77777777" w:rsidR="004C2B47" w:rsidRDefault="004C2B47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54E30"/>
    <w:multiLevelType w:val="hybridMultilevel"/>
    <w:tmpl w:val="54964FBA"/>
    <w:lvl w:ilvl="0" w:tplc="1C844484">
      <w:start w:val="250"/>
      <w:numFmt w:val="bullet"/>
      <w:pStyle w:val="1"/>
      <w:lvlText w:val="-"/>
      <w:lvlJc w:val="left"/>
      <w:pPr>
        <w:ind w:left="6995" w:hanging="90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66" w:hanging="360"/>
      </w:pPr>
      <w:rPr>
        <w:rFonts w:ascii="Wingdings" w:hAnsi="Wingdings" w:hint="default"/>
      </w:rPr>
    </w:lvl>
  </w:abstractNum>
  <w:abstractNum w:abstractNumId="1" w15:restartNumberingAfterBreak="0">
    <w:nsid w:val="328E3C5E"/>
    <w:multiLevelType w:val="hybridMultilevel"/>
    <w:tmpl w:val="C8EEF4D4"/>
    <w:lvl w:ilvl="0" w:tplc="1800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C24020"/>
    <w:multiLevelType w:val="multilevel"/>
    <w:tmpl w:val="F79843CC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481C0F2B"/>
    <w:multiLevelType w:val="multilevel"/>
    <w:tmpl w:val="373C82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3FF2570"/>
    <w:multiLevelType w:val="multilevel"/>
    <w:tmpl w:val="C06C6F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6" w15:restartNumberingAfterBreak="0">
    <w:nsid w:val="661D39E6"/>
    <w:multiLevelType w:val="multilevel"/>
    <w:tmpl w:val="2C1EFC8C"/>
    <w:lvl w:ilvl="0">
      <w:start w:val="4"/>
      <w:numFmt w:val="decimal"/>
      <w:lvlText w:val="%1."/>
      <w:lvlJc w:val="left"/>
      <w:pPr>
        <w:ind w:left="1586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9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6" w:hanging="2160"/>
      </w:pPr>
      <w:rPr>
        <w:rFonts w:hint="default"/>
      </w:rPr>
    </w:lvl>
  </w:abstractNum>
  <w:num w:numId="1" w16cid:durableId="358361144">
    <w:abstractNumId w:val="3"/>
  </w:num>
  <w:num w:numId="2" w16cid:durableId="1992369755">
    <w:abstractNumId w:val="5"/>
  </w:num>
  <w:num w:numId="3" w16cid:durableId="1034236408">
    <w:abstractNumId w:val="1"/>
  </w:num>
  <w:num w:numId="4" w16cid:durableId="1000625371">
    <w:abstractNumId w:val="2"/>
  </w:num>
  <w:num w:numId="5" w16cid:durableId="363754258">
    <w:abstractNumId w:val="0"/>
  </w:num>
  <w:num w:numId="6" w16cid:durableId="2130314008">
    <w:abstractNumId w:val="6"/>
  </w:num>
  <w:num w:numId="7" w16cid:durableId="2021740786">
    <w:abstractNumId w:val="0"/>
  </w:num>
  <w:num w:numId="8" w16cid:durableId="1891333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41D"/>
    <w:rsid w:val="00004134"/>
    <w:rsid w:val="00005474"/>
    <w:rsid w:val="00014F19"/>
    <w:rsid w:val="000215AA"/>
    <w:rsid w:val="00022F51"/>
    <w:rsid w:val="000313C1"/>
    <w:rsid w:val="00045AC6"/>
    <w:rsid w:val="000460DB"/>
    <w:rsid w:val="0005290F"/>
    <w:rsid w:val="00063082"/>
    <w:rsid w:val="00071216"/>
    <w:rsid w:val="0007203E"/>
    <w:rsid w:val="00073747"/>
    <w:rsid w:val="00095279"/>
    <w:rsid w:val="0009548F"/>
    <w:rsid w:val="000A2C7C"/>
    <w:rsid w:val="000A5353"/>
    <w:rsid w:val="000A5E3D"/>
    <w:rsid w:val="000A6BAC"/>
    <w:rsid w:val="000B72FD"/>
    <w:rsid w:val="000B78E7"/>
    <w:rsid w:val="000D0B1A"/>
    <w:rsid w:val="000D0BD1"/>
    <w:rsid w:val="000D3160"/>
    <w:rsid w:val="000D5062"/>
    <w:rsid w:val="000D5619"/>
    <w:rsid w:val="000E4CC5"/>
    <w:rsid w:val="000E6B2C"/>
    <w:rsid w:val="000F260C"/>
    <w:rsid w:val="0010044A"/>
    <w:rsid w:val="00100A1B"/>
    <w:rsid w:val="001030E6"/>
    <w:rsid w:val="00105712"/>
    <w:rsid w:val="001124AE"/>
    <w:rsid w:val="00121D19"/>
    <w:rsid w:val="00126C4D"/>
    <w:rsid w:val="00131D00"/>
    <w:rsid w:val="00132E37"/>
    <w:rsid w:val="001355A3"/>
    <w:rsid w:val="00143C1B"/>
    <w:rsid w:val="00152D3C"/>
    <w:rsid w:val="001553D9"/>
    <w:rsid w:val="00155A19"/>
    <w:rsid w:val="00156340"/>
    <w:rsid w:val="0016181D"/>
    <w:rsid w:val="00161E1F"/>
    <w:rsid w:val="00162A98"/>
    <w:rsid w:val="00162FF1"/>
    <w:rsid w:val="0016619E"/>
    <w:rsid w:val="001675E5"/>
    <w:rsid w:val="00173C5E"/>
    <w:rsid w:val="001762CB"/>
    <w:rsid w:val="001774B6"/>
    <w:rsid w:val="00183B49"/>
    <w:rsid w:val="00186985"/>
    <w:rsid w:val="0018746B"/>
    <w:rsid w:val="00190A36"/>
    <w:rsid w:val="00192332"/>
    <w:rsid w:val="0019590E"/>
    <w:rsid w:val="001A0C96"/>
    <w:rsid w:val="001A46E8"/>
    <w:rsid w:val="001A5F86"/>
    <w:rsid w:val="001A6D61"/>
    <w:rsid w:val="001B535A"/>
    <w:rsid w:val="001B5C1D"/>
    <w:rsid w:val="001B6E30"/>
    <w:rsid w:val="001C0E57"/>
    <w:rsid w:val="001C7198"/>
    <w:rsid w:val="001D4656"/>
    <w:rsid w:val="001D5EAD"/>
    <w:rsid w:val="001E1A74"/>
    <w:rsid w:val="001E766A"/>
    <w:rsid w:val="001F6A4A"/>
    <w:rsid w:val="00200478"/>
    <w:rsid w:val="00205702"/>
    <w:rsid w:val="002069C3"/>
    <w:rsid w:val="0021598E"/>
    <w:rsid w:val="002162B6"/>
    <w:rsid w:val="00216CE5"/>
    <w:rsid w:val="00216F98"/>
    <w:rsid w:val="00223DDC"/>
    <w:rsid w:val="00230031"/>
    <w:rsid w:val="00232B60"/>
    <w:rsid w:val="002543A4"/>
    <w:rsid w:val="00257F94"/>
    <w:rsid w:val="002615F9"/>
    <w:rsid w:val="00265F2E"/>
    <w:rsid w:val="0026641C"/>
    <w:rsid w:val="00280373"/>
    <w:rsid w:val="0028038A"/>
    <w:rsid w:val="0028194A"/>
    <w:rsid w:val="002924F0"/>
    <w:rsid w:val="002938A3"/>
    <w:rsid w:val="002A277A"/>
    <w:rsid w:val="002A6780"/>
    <w:rsid w:val="002B1678"/>
    <w:rsid w:val="002B7A79"/>
    <w:rsid w:val="002C02C8"/>
    <w:rsid w:val="002C4D1B"/>
    <w:rsid w:val="002C4E7B"/>
    <w:rsid w:val="002C6CFA"/>
    <w:rsid w:val="002C7CA2"/>
    <w:rsid w:val="002D4726"/>
    <w:rsid w:val="002D62BD"/>
    <w:rsid w:val="002D7A77"/>
    <w:rsid w:val="002E3A27"/>
    <w:rsid w:val="002F12C5"/>
    <w:rsid w:val="002F1858"/>
    <w:rsid w:val="002F19F1"/>
    <w:rsid w:val="002F3480"/>
    <w:rsid w:val="002F7147"/>
    <w:rsid w:val="0030337E"/>
    <w:rsid w:val="00305C1A"/>
    <w:rsid w:val="00306126"/>
    <w:rsid w:val="00321B48"/>
    <w:rsid w:val="0032412B"/>
    <w:rsid w:val="003322AE"/>
    <w:rsid w:val="003332CA"/>
    <w:rsid w:val="00333514"/>
    <w:rsid w:val="00336EEB"/>
    <w:rsid w:val="00337D05"/>
    <w:rsid w:val="00337E57"/>
    <w:rsid w:val="003454F9"/>
    <w:rsid w:val="00347649"/>
    <w:rsid w:val="00352582"/>
    <w:rsid w:val="00354ACE"/>
    <w:rsid w:val="00356EE6"/>
    <w:rsid w:val="00362F92"/>
    <w:rsid w:val="00363120"/>
    <w:rsid w:val="003635F2"/>
    <w:rsid w:val="00364ED5"/>
    <w:rsid w:val="0038078A"/>
    <w:rsid w:val="0038081D"/>
    <w:rsid w:val="0038132D"/>
    <w:rsid w:val="00383430"/>
    <w:rsid w:val="003857E9"/>
    <w:rsid w:val="00387E61"/>
    <w:rsid w:val="00387FBE"/>
    <w:rsid w:val="00391A1F"/>
    <w:rsid w:val="00394A67"/>
    <w:rsid w:val="00397852"/>
    <w:rsid w:val="003A663E"/>
    <w:rsid w:val="003B27AE"/>
    <w:rsid w:val="003B2997"/>
    <w:rsid w:val="003B2D63"/>
    <w:rsid w:val="003C1473"/>
    <w:rsid w:val="003C281C"/>
    <w:rsid w:val="003C32A5"/>
    <w:rsid w:val="003C672A"/>
    <w:rsid w:val="003C7DFA"/>
    <w:rsid w:val="003D3C7C"/>
    <w:rsid w:val="003D788E"/>
    <w:rsid w:val="003F299A"/>
    <w:rsid w:val="003F3BF9"/>
    <w:rsid w:val="003F6FA7"/>
    <w:rsid w:val="00405506"/>
    <w:rsid w:val="004057FF"/>
    <w:rsid w:val="0041197D"/>
    <w:rsid w:val="00430B2D"/>
    <w:rsid w:val="00430E54"/>
    <w:rsid w:val="00436194"/>
    <w:rsid w:val="004403B0"/>
    <w:rsid w:val="004458F8"/>
    <w:rsid w:val="00460ABA"/>
    <w:rsid w:val="00474411"/>
    <w:rsid w:val="00474AF8"/>
    <w:rsid w:val="004755D7"/>
    <w:rsid w:val="00481633"/>
    <w:rsid w:val="004921A1"/>
    <w:rsid w:val="004930AD"/>
    <w:rsid w:val="004941A7"/>
    <w:rsid w:val="004B0E6F"/>
    <w:rsid w:val="004C238D"/>
    <w:rsid w:val="004C2B47"/>
    <w:rsid w:val="004D04B0"/>
    <w:rsid w:val="004E0274"/>
    <w:rsid w:val="004E2E63"/>
    <w:rsid w:val="004E3495"/>
    <w:rsid w:val="004E4EFA"/>
    <w:rsid w:val="004F0924"/>
    <w:rsid w:val="004F1290"/>
    <w:rsid w:val="004F2B0D"/>
    <w:rsid w:val="00505AD7"/>
    <w:rsid w:val="00507E5C"/>
    <w:rsid w:val="00520CD4"/>
    <w:rsid w:val="005225F1"/>
    <w:rsid w:val="00526B38"/>
    <w:rsid w:val="005316D2"/>
    <w:rsid w:val="0053251C"/>
    <w:rsid w:val="005336F2"/>
    <w:rsid w:val="00536BB0"/>
    <w:rsid w:val="0055041D"/>
    <w:rsid w:val="00550504"/>
    <w:rsid w:val="005559B5"/>
    <w:rsid w:val="0056143F"/>
    <w:rsid w:val="00563BB4"/>
    <w:rsid w:val="0056611D"/>
    <w:rsid w:val="00571FF2"/>
    <w:rsid w:val="00572B3F"/>
    <w:rsid w:val="005742FC"/>
    <w:rsid w:val="0058013A"/>
    <w:rsid w:val="00591455"/>
    <w:rsid w:val="005A0900"/>
    <w:rsid w:val="005B49B9"/>
    <w:rsid w:val="005B5AFC"/>
    <w:rsid w:val="005B6DAA"/>
    <w:rsid w:val="005B6F2F"/>
    <w:rsid w:val="005C22BE"/>
    <w:rsid w:val="005C3398"/>
    <w:rsid w:val="005C760C"/>
    <w:rsid w:val="005D7F8A"/>
    <w:rsid w:val="005E0C52"/>
    <w:rsid w:val="005F0032"/>
    <w:rsid w:val="005F7367"/>
    <w:rsid w:val="006050B7"/>
    <w:rsid w:val="00607F78"/>
    <w:rsid w:val="006123E3"/>
    <w:rsid w:val="00615CF4"/>
    <w:rsid w:val="00621E6F"/>
    <w:rsid w:val="00630065"/>
    <w:rsid w:val="00632B7F"/>
    <w:rsid w:val="00634034"/>
    <w:rsid w:val="00636292"/>
    <w:rsid w:val="00636550"/>
    <w:rsid w:val="00637643"/>
    <w:rsid w:val="006403F6"/>
    <w:rsid w:val="0064119D"/>
    <w:rsid w:val="0064160D"/>
    <w:rsid w:val="00643860"/>
    <w:rsid w:val="0064693C"/>
    <w:rsid w:val="006476C0"/>
    <w:rsid w:val="00650B88"/>
    <w:rsid w:val="00657897"/>
    <w:rsid w:val="006667E5"/>
    <w:rsid w:val="00667602"/>
    <w:rsid w:val="00680BC5"/>
    <w:rsid w:val="00681F05"/>
    <w:rsid w:val="00682FCD"/>
    <w:rsid w:val="00684E70"/>
    <w:rsid w:val="00685294"/>
    <w:rsid w:val="0068685F"/>
    <w:rsid w:val="006906C2"/>
    <w:rsid w:val="0069182F"/>
    <w:rsid w:val="006B3D5E"/>
    <w:rsid w:val="006C0291"/>
    <w:rsid w:val="006C127D"/>
    <w:rsid w:val="006C7C94"/>
    <w:rsid w:val="006D0361"/>
    <w:rsid w:val="006D24DF"/>
    <w:rsid w:val="006D3622"/>
    <w:rsid w:val="006D3AE6"/>
    <w:rsid w:val="006D6329"/>
    <w:rsid w:val="006E41FD"/>
    <w:rsid w:val="006E4606"/>
    <w:rsid w:val="006F219F"/>
    <w:rsid w:val="006F22D9"/>
    <w:rsid w:val="006F2829"/>
    <w:rsid w:val="006F2D32"/>
    <w:rsid w:val="006F69DD"/>
    <w:rsid w:val="00700094"/>
    <w:rsid w:val="00704836"/>
    <w:rsid w:val="00704953"/>
    <w:rsid w:val="00705B46"/>
    <w:rsid w:val="00712E35"/>
    <w:rsid w:val="0071462E"/>
    <w:rsid w:val="00721331"/>
    <w:rsid w:val="007221B4"/>
    <w:rsid w:val="00723393"/>
    <w:rsid w:val="0072709F"/>
    <w:rsid w:val="00733F29"/>
    <w:rsid w:val="00736266"/>
    <w:rsid w:val="0074310C"/>
    <w:rsid w:val="00745921"/>
    <w:rsid w:val="00745E8D"/>
    <w:rsid w:val="00747FCF"/>
    <w:rsid w:val="007549B0"/>
    <w:rsid w:val="00756ECC"/>
    <w:rsid w:val="007609EE"/>
    <w:rsid w:val="00774416"/>
    <w:rsid w:val="007768BF"/>
    <w:rsid w:val="007777B4"/>
    <w:rsid w:val="007979F1"/>
    <w:rsid w:val="007B4D00"/>
    <w:rsid w:val="007B78FB"/>
    <w:rsid w:val="007C52C8"/>
    <w:rsid w:val="007D0433"/>
    <w:rsid w:val="007E0C0C"/>
    <w:rsid w:val="007E2A29"/>
    <w:rsid w:val="007E3F39"/>
    <w:rsid w:val="007E4232"/>
    <w:rsid w:val="007E4312"/>
    <w:rsid w:val="007E446F"/>
    <w:rsid w:val="00800938"/>
    <w:rsid w:val="008137F4"/>
    <w:rsid w:val="00815D2A"/>
    <w:rsid w:val="00822438"/>
    <w:rsid w:val="00825994"/>
    <w:rsid w:val="00830362"/>
    <w:rsid w:val="00830CC2"/>
    <w:rsid w:val="008351CE"/>
    <w:rsid w:val="008377A9"/>
    <w:rsid w:val="00841709"/>
    <w:rsid w:val="00841EBC"/>
    <w:rsid w:val="00842428"/>
    <w:rsid w:val="00846752"/>
    <w:rsid w:val="00851D8F"/>
    <w:rsid w:val="008521B0"/>
    <w:rsid w:val="00852BC3"/>
    <w:rsid w:val="0085612D"/>
    <w:rsid w:val="00857729"/>
    <w:rsid w:val="008608D5"/>
    <w:rsid w:val="00883779"/>
    <w:rsid w:val="008868A8"/>
    <w:rsid w:val="0089518B"/>
    <w:rsid w:val="00897306"/>
    <w:rsid w:val="008A0AF6"/>
    <w:rsid w:val="008A1276"/>
    <w:rsid w:val="008A2CA9"/>
    <w:rsid w:val="008A6883"/>
    <w:rsid w:val="008A716B"/>
    <w:rsid w:val="008A7C93"/>
    <w:rsid w:val="008B0A8A"/>
    <w:rsid w:val="008B6C5C"/>
    <w:rsid w:val="008D142D"/>
    <w:rsid w:val="008D6238"/>
    <w:rsid w:val="008E0CD7"/>
    <w:rsid w:val="008E2806"/>
    <w:rsid w:val="008E3ADC"/>
    <w:rsid w:val="008E4ED0"/>
    <w:rsid w:val="008F08CF"/>
    <w:rsid w:val="008F48A2"/>
    <w:rsid w:val="008F5D7D"/>
    <w:rsid w:val="00904B4F"/>
    <w:rsid w:val="00904C3E"/>
    <w:rsid w:val="0090575E"/>
    <w:rsid w:val="0091061B"/>
    <w:rsid w:val="00911C4E"/>
    <w:rsid w:val="00911DC3"/>
    <w:rsid w:val="0091330B"/>
    <w:rsid w:val="00920A47"/>
    <w:rsid w:val="00926F6F"/>
    <w:rsid w:val="00935E20"/>
    <w:rsid w:val="0093742F"/>
    <w:rsid w:val="00942C16"/>
    <w:rsid w:val="00947DAA"/>
    <w:rsid w:val="00947E2B"/>
    <w:rsid w:val="009578F8"/>
    <w:rsid w:val="00960951"/>
    <w:rsid w:val="00961046"/>
    <w:rsid w:val="00962650"/>
    <w:rsid w:val="009710F5"/>
    <w:rsid w:val="00976A8E"/>
    <w:rsid w:val="009776A1"/>
    <w:rsid w:val="0099305A"/>
    <w:rsid w:val="0099474C"/>
    <w:rsid w:val="009A32FE"/>
    <w:rsid w:val="009A4E90"/>
    <w:rsid w:val="009B076D"/>
    <w:rsid w:val="009B1F40"/>
    <w:rsid w:val="009B65E8"/>
    <w:rsid w:val="009C1D9B"/>
    <w:rsid w:val="009C6134"/>
    <w:rsid w:val="009D3663"/>
    <w:rsid w:val="009D5D0E"/>
    <w:rsid w:val="009E5FDB"/>
    <w:rsid w:val="009F6502"/>
    <w:rsid w:val="00A04133"/>
    <w:rsid w:val="00A070E1"/>
    <w:rsid w:val="00A14864"/>
    <w:rsid w:val="00A15C5B"/>
    <w:rsid w:val="00A15E78"/>
    <w:rsid w:val="00A21CA6"/>
    <w:rsid w:val="00A26056"/>
    <w:rsid w:val="00A2694D"/>
    <w:rsid w:val="00A315F8"/>
    <w:rsid w:val="00A32210"/>
    <w:rsid w:val="00A3239F"/>
    <w:rsid w:val="00A35224"/>
    <w:rsid w:val="00A36E0D"/>
    <w:rsid w:val="00A41CC4"/>
    <w:rsid w:val="00A43A5B"/>
    <w:rsid w:val="00A52526"/>
    <w:rsid w:val="00A53E22"/>
    <w:rsid w:val="00A54584"/>
    <w:rsid w:val="00A54A9E"/>
    <w:rsid w:val="00A6268C"/>
    <w:rsid w:val="00A64888"/>
    <w:rsid w:val="00A70663"/>
    <w:rsid w:val="00A76C2F"/>
    <w:rsid w:val="00A824EA"/>
    <w:rsid w:val="00A8425E"/>
    <w:rsid w:val="00A8530E"/>
    <w:rsid w:val="00A86353"/>
    <w:rsid w:val="00A92CFD"/>
    <w:rsid w:val="00AA637D"/>
    <w:rsid w:val="00AA7C35"/>
    <w:rsid w:val="00AB455F"/>
    <w:rsid w:val="00AB62BD"/>
    <w:rsid w:val="00AB6483"/>
    <w:rsid w:val="00AC1752"/>
    <w:rsid w:val="00AC26DD"/>
    <w:rsid w:val="00AD0DAF"/>
    <w:rsid w:val="00AE0A20"/>
    <w:rsid w:val="00AE39B1"/>
    <w:rsid w:val="00AE5C71"/>
    <w:rsid w:val="00AE6993"/>
    <w:rsid w:val="00AE6FCC"/>
    <w:rsid w:val="00AF2DA1"/>
    <w:rsid w:val="00AF76FC"/>
    <w:rsid w:val="00AF7C2A"/>
    <w:rsid w:val="00B008AA"/>
    <w:rsid w:val="00B01EA8"/>
    <w:rsid w:val="00B03761"/>
    <w:rsid w:val="00B05219"/>
    <w:rsid w:val="00B2156C"/>
    <w:rsid w:val="00B254FC"/>
    <w:rsid w:val="00B25C85"/>
    <w:rsid w:val="00B2648F"/>
    <w:rsid w:val="00B30D7C"/>
    <w:rsid w:val="00B32FA0"/>
    <w:rsid w:val="00B338DA"/>
    <w:rsid w:val="00B45540"/>
    <w:rsid w:val="00B56BA1"/>
    <w:rsid w:val="00B72DF2"/>
    <w:rsid w:val="00B77AB8"/>
    <w:rsid w:val="00B81018"/>
    <w:rsid w:val="00B90827"/>
    <w:rsid w:val="00B9124B"/>
    <w:rsid w:val="00B92466"/>
    <w:rsid w:val="00B95793"/>
    <w:rsid w:val="00BA33DA"/>
    <w:rsid w:val="00BA65FF"/>
    <w:rsid w:val="00BB0B27"/>
    <w:rsid w:val="00BB16AD"/>
    <w:rsid w:val="00BB1E87"/>
    <w:rsid w:val="00BC1B94"/>
    <w:rsid w:val="00BC5624"/>
    <w:rsid w:val="00BC691F"/>
    <w:rsid w:val="00BC7380"/>
    <w:rsid w:val="00BC761C"/>
    <w:rsid w:val="00BD1CB0"/>
    <w:rsid w:val="00BD47DD"/>
    <w:rsid w:val="00BD699F"/>
    <w:rsid w:val="00BE4397"/>
    <w:rsid w:val="00BE76E9"/>
    <w:rsid w:val="00BF253D"/>
    <w:rsid w:val="00BF5DE7"/>
    <w:rsid w:val="00C210C2"/>
    <w:rsid w:val="00C25AD4"/>
    <w:rsid w:val="00C26E89"/>
    <w:rsid w:val="00C3028E"/>
    <w:rsid w:val="00C306B0"/>
    <w:rsid w:val="00C37527"/>
    <w:rsid w:val="00C40B62"/>
    <w:rsid w:val="00C43151"/>
    <w:rsid w:val="00C433D3"/>
    <w:rsid w:val="00C463B5"/>
    <w:rsid w:val="00C5156B"/>
    <w:rsid w:val="00C52EC1"/>
    <w:rsid w:val="00C55022"/>
    <w:rsid w:val="00C616EE"/>
    <w:rsid w:val="00C62337"/>
    <w:rsid w:val="00C75E52"/>
    <w:rsid w:val="00C8225F"/>
    <w:rsid w:val="00C82ACA"/>
    <w:rsid w:val="00C82C29"/>
    <w:rsid w:val="00C833B9"/>
    <w:rsid w:val="00C864AD"/>
    <w:rsid w:val="00C9066A"/>
    <w:rsid w:val="00C94EE1"/>
    <w:rsid w:val="00CA49E0"/>
    <w:rsid w:val="00CA6594"/>
    <w:rsid w:val="00CA746E"/>
    <w:rsid w:val="00CB2529"/>
    <w:rsid w:val="00CB48AA"/>
    <w:rsid w:val="00CB6D67"/>
    <w:rsid w:val="00CC2A99"/>
    <w:rsid w:val="00CC302B"/>
    <w:rsid w:val="00CC7411"/>
    <w:rsid w:val="00CD5253"/>
    <w:rsid w:val="00CE1F6E"/>
    <w:rsid w:val="00D04504"/>
    <w:rsid w:val="00D053F8"/>
    <w:rsid w:val="00D200AE"/>
    <w:rsid w:val="00D2051C"/>
    <w:rsid w:val="00D25478"/>
    <w:rsid w:val="00D254C3"/>
    <w:rsid w:val="00D31539"/>
    <w:rsid w:val="00D352EB"/>
    <w:rsid w:val="00D36186"/>
    <w:rsid w:val="00D408A2"/>
    <w:rsid w:val="00D42B53"/>
    <w:rsid w:val="00D42EE8"/>
    <w:rsid w:val="00D4301D"/>
    <w:rsid w:val="00D45416"/>
    <w:rsid w:val="00D45451"/>
    <w:rsid w:val="00D559E4"/>
    <w:rsid w:val="00D57153"/>
    <w:rsid w:val="00D60A88"/>
    <w:rsid w:val="00D63D34"/>
    <w:rsid w:val="00D65297"/>
    <w:rsid w:val="00D66019"/>
    <w:rsid w:val="00D72FED"/>
    <w:rsid w:val="00D756A8"/>
    <w:rsid w:val="00D82047"/>
    <w:rsid w:val="00D8595F"/>
    <w:rsid w:val="00D91219"/>
    <w:rsid w:val="00D95018"/>
    <w:rsid w:val="00D962C1"/>
    <w:rsid w:val="00DA556B"/>
    <w:rsid w:val="00DA5D0E"/>
    <w:rsid w:val="00DA78FD"/>
    <w:rsid w:val="00DB5316"/>
    <w:rsid w:val="00DC33EC"/>
    <w:rsid w:val="00DD161A"/>
    <w:rsid w:val="00DD1721"/>
    <w:rsid w:val="00DD3400"/>
    <w:rsid w:val="00DD5246"/>
    <w:rsid w:val="00DE455F"/>
    <w:rsid w:val="00DF0C80"/>
    <w:rsid w:val="00DF7DDF"/>
    <w:rsid w:val="00E00B1F"/>
    <w:rsid w:val="00E110E1"/>
    <w:rsid w:val="00E11D42"/>
    <w:rsid w:val="00E11D60"/>
    <w:rsid w:val="00E135E1"/>
    <w:rsid w:val="00E23D68"/>
    <w:rsid w:val="00E26056"/>
    <w:rsid w:val="00E2699B"/>
    <w:rsid w:val="00E31BE2"/>
    <w:rsid w:val="00E47898"/>
    <w:rsid w:val="00E50F4F"/>
    <w:rsid w:val="00E537A7"/>
    <w:rsid w:val="00E638C0"/>
    <w:rsid w:val="00E731E6"/>
    <w:rsid w:val="00E82197"/>
    <w:rsid w:val="00E900CE"/>
    <w:rsid w:val="00E92F14"/>
    <w:rsid w:val="00EA7859"/>
    <w:rsid w:val="00EB4105"/>
    <w:rsid w:val="00EB6033"/>
    <w:rsid w:val="00ED7F67"/>
    <w:rsid w:val="00F01C24"/>
    <w:rsid w:val="00F03AC6"/>
    <w:rsid w:val="00F05FB0"/>
    <w:rsid w:val="00F12B65"/>
    <w:rsid w:val="00F133AD"/>
    <w:rsid w:val="00F21FB1"/>
    <w:rsid w:val="00F24BBA"/>
    <w:rsid w:val="00F27184"/>
    <w:rsid w:val="00F308E0"/>
    <w:rsid w:val="00F3278F"/>
    <w:rsid w:val="00F35614"/>
    <w:rsid w:val="00F42528"/>
    <w:rsid w:val="00F42BD5"/>
    <w:rsid w:val="00F44CB8"/>
    <w:rsid w:val="00F50994"/>
    <w:rsid w:val="00F53681"/>
    <w:rsid w:val="00F54B2D"/>
    <w:rsid w:val="00F5679C"/>
    <w:rsid w:val="00F652AE"/>
    <w:rsid w:val="00F67426"/>
    <w:rsid w:val="00F70343"/>
    <w:rsid w:val="00F71D67"/>
    <w:rsid w:val="00F71DC7"/>
    <w:rsid w:val="00F80369"/>
    <w:rsid w:val="00F808D9"/>
    <w:rsid w:val="00F81C85"/>
    <w:rsid w:val="00F91D73"/>
    <w:rsid w:val="00FA4FB3"/>
    <w:rsid w:val="00FA7F03"/>
    <w:rsid w:val="00FB2B69"/>
    <w:rsid w:val="00FB60FD"/>
    <w:rsid w:val="00FC3C97"/>
    <w:rsid w:val="00FD3C66"/>
    <w:rsid w:val="00FD5F68"/>
    <w:rsid w:val="00FE19CB"/>
    <w:rsid w:val="00FF07AA"/>
    <w:rsid w:val="00FF0A7A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A6B0"/>
  <w15:docId w15:val="{21B6CACE-66E1-418B-9AE3-58191520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41D"/>
    <w:pPr>
      <w:widowControl w:val="0"/>
    </w:pPr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10">
    <w:name w:val="heading 1"/>
    <w:basedOn w:val="a"/>
    <w:next w:val="a"/>
    <w:link w:val="11"/>
    <w:qFormat/>
    <w:rsid w:val="005A0900"/>
    <w:pPr>
      <w:keepNext/>
      <w:widowControl/>
      <w:spacing w:before="120" w:after="120"/>
      <w:ind w:firstLine="709"/>
      <w:outlineLvl w:val="0"/>
    </w:pPr>
    <w:rPr>
      <w:rFonts w:cs="Times New Roman"/>
      <w:b/>
      <w:bCs/>
      <w:color w:val="auto"/>
      <w:sz w:val="28"/>
    </w:rPr>
  </w:style>
  <w:style w:type="paragraph" w:styleId="2">
    <w:name w:val="heading 2"/>
    <w:basedOn w:val="a"/>
    <w:next w:val="a"/>
    <w:link w:val="20"/>
    <w:qFormat/>
    <w:rsid w:val="005A090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A09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A090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A090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A0900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A0900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unhideWhenUsed/>
    <w:qFormat/>
    <w:rsid w:val="005A09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5A09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0900"/>
    <w:pPr>
      <w:widowControl/>
      <w:ind w:firstLine="709"/>
      <w:jc w:val="center"/>
    </w:pPr>
    <w:rPr>
      <w:b/>
      <w:bCs/>
      <w:color w:val="auto"/>
      <w:spacing w:val="20"/>
      <w:sz w:val="28"/>
    </w:rPr>
  </w:style>
  <w:style w:type="character" w:customStyle="1" w:styleId="a4">
    <w:name w:val="Заголовок Знак"/>
    <w:basedOn w:val="a0"/>
    <w:link w:val="a3"/>
    <w:rsid w:val="005A0900"/>
    <w:rPr>
      <w:rFonts w:ascii="Times New Roman" w:hAnsi="Times New Roman" w:cs="Courier New"/>
      <w:b/>
      <w:bCs/>
      <w:spacing w:val="20"/>
      <w:sz w:val="28"/>
      <w:szCs w:val="24"/>
    </w:rPr>
  </w:style>
  <w:style w:type="paragraph" w:styleId="a5">
    <w:name w:val="Subtitle"/>
    <w:basedOn w:val="a"/>
    <w:link w:val="a6"/>
    <w:uiPriority w:val="11"/>
    <w:qFormat/>
    <w:rsid w:val="000A2C7C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A2C7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trong"/>
    <w:qFormat/>
    <w:rsid w:val="005A0900"/>
    <w:rPr>
      <w:b/>
      <w:bCs/>
    </w:rPr>
  </w:style>
  <w:style w:type="character" w:customStyle="1" w:styleId="11">
    <w:name w:val="Заголовок 1 Знак"/>
    <w:link w:val="10"/>
    <w:rsid w:val="005A0900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link w:val="2"/>
    <w:rsid w:val="005A0900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rsid w:val="005A0900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rsid w:val="005A090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rsid w:val="005A090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rsid w:val="005A0900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uiPriority w:val="9"/>
    <w:rsid w:val="005A0900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5A090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rsid w:val="005A0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caption"/>
    <w:basedOn w:val="a"/>
    <w:qFormat/>
    <w:rsid w:val="005A0900"/>
    <w:pPr>
      <w:widowControl/>
      <w:jc w:val="center"/>
    </w:pPr>
    <w:rPr>
      <w:rFonts w:cs="Times New Roman"/>
      <w:color w:val="auto"/>
      <w:szCs w:val="20"/>
    </w:rPr>
  </w:style>
  <w:style w:type="character" w:styleId="a9">
    <w:name w:val="Emphasis"/>
    <w:uiPriority w:val="20"/>
    <w:qFormat/>
    <w:rsid w:val="005A0900"/>
    <w:rPr>
      <w:i/>
      <w:iCs/>
    </w:rPr>
  </w:style>
  <w:style w:type="paragraph" w:styleId="aa">
    <w:name w:val="No Spacing"/>
    <w:uiPriority w:val="1"/>
    <w:qFormat/>
    <w:rsid w:val="005A090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b">
    <w:name w:val="List Paragraph"/>
    <w:basedOn w:val="a"/>
    <w:link w:val="ac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99"/>
    <w:locked/>
    <w:rsid w:val="005A0900"/>
    <w:rPr>
      <w:sz w:val="22"/>
      <w:szCs w:val="22"/>
      <w:lang w:eastAsia="en-US"/>
    </w:rPr>
  </w:style>
  <w:style w:type="paragraph" w:styleId="ad">
    <w:name w:val="TOC Heading"/>
    <w:basedOn w:val="10"/>
    <w:next w:val="a"/>
    <w:uiPriority w:val="39"/>
    <w:unhideWhenUsed/>
    <w:qFormat/>
    <w:rsid w:val="005A0900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ae">
    <w:name w:val="Абзац обычный"/>
    <w:basedOn w:val="a"/>
    <w:link w:val="12"/>
    <w:qFormat/>
    <w:rsid w:val="005A0900"/>
    <w:pPr>
      <w:widowControl/>
      <w:overflowPunct w:val="0"/>
      <w:autoSpaceDE w:val="0"/>
      <w:autoSpaceDN w:val="0"/>
      <w:adjustRightInd w:val="0"/>
      <w:spacing w:after="120" w:line="360" w:lineRule="auto"/>
      <w:ind w:firstLine="709"/>
      <w:jc w:val="both"/>
      <w:textAlignment w:val="baseline"/>
    </w:pPr>
    <w:rPr>
      <w:rFonts w:cs="Times New Roman"/>
      <w:color w:val="auto"/>
      <w:sz w:val="28"/>
    </w:rPr>
  </w:style>
  <w:style w:type="character" w:customStyle="1" w:styleId="12">
    <w:name w:val="Абзац обычный Знак Знак1"/>
    <w:link w:val="ae"/>
    <w:rsid w:val="005A0900"/>
    <w:rPr>
      <w:rFonts w:ascii="Times New Roman" w:eastAsia="Times New Roman" w:hAnsi="Times New Roman"/>
      <w:sz w:val="28"/>
      <w:szCs w:val="24"/>
    </w:rPr>
  </w:style>
  <w:style w:type="paragraph" w:customStyle="1" w:styleId="13">
    <w:name w:val="Абзац списка1"/>
    <w:basedOn w:val="a"/>
    <w:link w:val="ListParagraphChar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ListParagraphChar">
    <w:name w:val="List Paragraph Char"/>
    <w:link w:val="13"/>
    <w:uiPriority w:val="99"/>
    <w:locked/>
    <w:rsid w:val="005A0900"/>
    <w:rPr>
      <w:rFonts w:eastAsia="Times New Roman"/>
      <w:sz w:val="22"/>
      <w:szCs w:val="22"/>
      <w:lang w:val="en-US" w:eastAsia="en-US"/>
    </w:rPr>
  </w:style>
  <w:style w:type="paragraph" w:customStyle="1" w:styleId="af">
    <w:name w:val="Абзац СРО"/>
    <w:basedOn w:val="a"/>
    <w:link w:val="af0"/>
    <w:qFormat/>
    <w:rsid w:val="005A0900"/>
    <w:pPr>
      <w:widowControl/>
      <w:spacing w:after="120" w:line="360" w:lineRule="auto"/>
      <w:ind w:firstLine="851"/>
      <w:contextualSpacing/>
      <w:jc w:val="both"/>
    </w:pPr>
    <w:rPr>
      <w:rFonts w:cs="Times New Roman"/>
      <w:color w:val="000000" w:themeColor="text1"/>
      <w:sz w:val="28"/>
    </w:rPr>
  </w:style>
  <w:style w:type="character" w:customStyle="1" w:styleId="af0">
    <w:name w:val="Абзац СРО Знак"/>
    <w:basedOn w:val="a0"/>
    <w:link w:val="af"/>
    <w:locked/>
    <w:rsid w:val="005A0900"/>
    <w:rPr>
      <w:rFonts w:ascii="Times New Roman" w:eastAsia="Times New Roman" w:hAnsi="Times New Roman"/>
      <w:color w:val="000000" w:themeColor="text1"/>
      <w:sz w:val="28"/>
      <w:szCs w:val="24"/>
    </w:rPr>
  </w:style>
  <w:style w:type="paragraph" w:styleId="af1">
    <w:name w:val="footer"/>
    <w:basedOn w:val="a"/>
    <w:link w:val="af2"/>
    <w:uiPriority w:val="99"/>
    <w:unhideWhenUsed/>
    <w:rsid w:val="0055041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55041D"/>
    <w:rPr>
      <w:rFonts w:ascii="Times New Roman" w:eastAsia="Times New Roman" w:hAnsi="Times New Roman"/>
      <w:color w:val="000000"/>
      <w:sz w:val="24"/>
      <w:szCs w:val="24"/>
    </w:rPr>
  </w:style>
  <w:style w:type="paragraph" w:styleId="31">
    <w:name w:val="Body Text Indent 3"/>
    <w:basedOn w:val="a"/>
    <w:link w:val="32"/>
    <w:unhideWhenUsed/>
    <w:rsid w:val="005504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041D"/>
    <w:rPr>
      <w:rFonts w:ascii="Times New Roman" w:eastAsia="Times New Roman" w:hAnsi="Times New Roman" w:cs="Courier New"/>
      <w:color w:val="000000"/>
      <w:sz w:val="16"/>
      <w:szCs w:val="16"/>
    </w:rPr>
  </w:style>
  <w:style w:type="paragraph" w:styleId="14">
    <w:name w:val="toc 1"/>
    <w:basedOn w:val="a"/>
    <w:next w:val="a"/>
    <w:autoRedefine/>
    <w:uiPriority w:val="39"/>
    <w:unhideWhenUsed/>
    <w:rsid w:val="0055041D"/>
    <w:pPr>
      <w:tabs>
        <w:tab w:val="right" w:leader="dot" w:pos="9630"/>
      </w:tabs>
      <w:spacing w:after="120"/>
    </w:pPr>
  </w:style>
  <w:style w:type="character" w:customStyle="1" w:styleId="15">
    <w:name w:val="Заголовок №1_"/>
    <w:link w:val="16"/>
    <w:uiPriority w:val="99"/>
    <w:locked/>
    <w:rsid w:val="0055041D"/>
    <w:rPr>
      <w:rFonts w:ascii="Arial" w:hAnsi="Arial" w:cs="Arial"/>
      <w:b/>
      <w:bCs/>
      <w:spacing w:val="-10"/>
      <w:sz w:val="40"/>
      <w:szCs w:val="40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5041D"/>
    <w:pPr>
      <w:shd w:val="clear" w:color="auto" w:fill="FFFFFF"/>
      <w:spacing w:before="1380" w:after="660" w:line="446" w:lineRule="exact"/>
      <w:jc w:val="center"/>
      <w:outlineLvl w:val="0"/>
    </w:pPr>
    <w:rPr>
      <w:rFonts w:ascii="Arial" w:eastAsia="Calibri" w:hAnsi="Arial" w:cs="Arial"/>
      <w:b/>
      <w:bCs/>
      <w:color w:val="auto"/>
      <w:spacing w:val="-10"/>
      <w:sz w:val="40"/>
      <w:szCs w:val="40"/>
    </w:rPr>
  </w:style>
  <w:style w:type="character" w:customStyle="1" w:styleId="FontStyle28">
    <w:name w:val="Font Style28"/>
    <w:basedOn w:val="a0"/>
    <w:uiPriority w:val="99"/>
    <w:rsid w:val="0055041D"/>
    <w:rPr>
      <w:rFonts w:ascii="Times New Roman" w:hAnsi="Times New Roman" w:cs="Times New Roman"/>
      <w:sz w:val="20"/>
      <w:szCs w:val="20"/>
    </w:rPr>
  </w:style>
  <w:style w:type="character" w:customStyle="1" w:styleId="42pt">
    <w:name w:val="Основной текст (4) + Интервал 2 pt"/>
    <w:basedOn w:val="a0"/>
    <w:rsid w:val="0055041D"/>
    <w:rPr>
      <w:rFonts w:ascii="Times New Roman" w:eastAsia="Times New Roman" w:hAnsi="Times New Roman"/>
      <w:color w:val="000000"/>
      <w:spacing w:val="5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55041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041D"/>
    <w:rPr>
      <w:rFonts w:ascii="Tahoma" w:eastAsia="Times New Roman" w:hAnsi="Tahoma" w:cs="Tahoma"/>
      <w:color w:val="000000"/>
      <w:sz w:val="16"/>
      <w:szCs w:val="16"/>
    </w:rPr>
  </w:style>
  <w:style w:type="table" w:styleId="af5">
    <w:name w:val="Table Grid"/>
    <w:basedOn w:val="a1"/>
    <w:uiPriority w:val="59"/>
    <w:rsid w:val="0055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3pt">
    <w:name w:val="Основной текст (2) + 13 pt"/>
    <w:aliases w:val="Курсив"/>
    <w:uiPriority w:val="99"/>
    <w:rsid w:val="0055041D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styleId="af6">
    <w:name w:val="Body Text"/>
    <w:basedOn w:val="a"/>
    <w:link w:val="af7"/>
    <w:uiPriority w:val="99"/>
    <w:semiHidden/>
    <w:unhideWhenUsed/>
    <w:rsid w:val="00337D0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337D05"/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af8">
    <w:name w:val="footnote text"/>
    <w:basedOn w:val="a"/>
    <w:link w:val="af9"/>
    <w:uiPriority w:val="99"/>
    <w:unhideWhenUsed/>
    <w:rsid w:val="00337D05"/>
    <w:pPr>
      <w:widowControl/>
    </w:pPr>
    <w:rPr>
      <w:rFonts w:cs="Times New Roman"/>
      <w:color w:val="auto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337D05"/>
    <w:rPr>
      <w:rFonts w:ascii="Times New Roman" w:eastAsia="Times New Roman" w:hAnsi="Times New Roman"/>
    </w:rPr>
  </w:style>
  <w:style w:type="character" w:styleId="afa">
    <w:name w:val="footnote reference"/>
    <w:uiPriority w:val="99"/>
    <w:unhideWhenUsed/>
    <w:rsid w:val="00337D05"/>
    <w:rPr>
      <w:vertAlign w:val="superscript"/>
    </w:rPr>
  </w:style>
  <w:style w:type="paragraph" w:customStyle="1" w:styleId="afb">
    <w:name w:val="Текст в таблице"/>
    <w:basedOn w:val="a"/>
    <w:uiPriority w:val="99"/>
    <w:rsid w:val="00337D05"/>
    <w:pPr>
      <w:widowControl/>
      <w:spacing w:after="60"/>
      <w:jc w:val="both"/>
    </w:pPr>
    <w:rPr>
      <w:rFonts w:cs="Times New Roman"/>
      <w:color w:val="auto"/>
    </w:rPr>
  </w:style>
  <w:style w:type="character" w:styleId="afc">
    <w:name w:val="Hyperlink"/>
    <w:basedOn w:val="a0"/>
    <w:uiPriority w:val="99"/>
    <w:unhideWhenUsed/>
    <w:rsid w:val="00962650"/>
    <w:rPr>
      <w:color w:val="5F5F5F" w:themeColor="hyperlink"/>
      <w:u w:val="single"/>
    </w:rPr>
  </w:style>
  <w:style w:type="paragraph" w:styleId="afd">
    <w:name w:val="header"/>
    <w:basedOn w:val="a"/>
    <w:link w:val="afe"/>
    <w:uiPriority w:val="99"/>
    <w:semiHidden/>
    <w:unhideWhenUsed/>
    <w:rsid w:val="00D42EE8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D42EE8"/>
    <w:rPr>
      <w:rFonts w:ascii="Times New Roman" w:eastAsia="Times New Roman" w:hAnsi="Times New Roman" w:cs="Courier New"/>
      <w:color w:val="000000"/>
      <w:sz w:val="24"/>
      <w:szCs w:val="24"/>
    </w:rPr>
  </w:style>
  <w:style w:type="paragraph" w:customStyle="1" w:styleId="ConsPlusNormal">
    <w:name w:val="ConsPlusNormal"/>
    <w:rsid w:val="00976A8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1">
    <w:name w:val="_табл_пункт_1_ур"/>
    <w:basedOn w:val="a"/>
    <w:qFormat/>
    <w:rsid w:val="001F6A4A"/>
    <w:pPr>
      <w:widowControl/>
      <w:numPr>
        <w:numId w:val="5"/>
      </w:numPr>
    </w:pPr>
    <w:rPr>
      <w:rFonts w:eastAsia="ヒラギノ角ゴ Pro W3" w:cs="Times New Roman"/>
      <w:lang w:eastAsia="en-US"/>
    </w:rPr>
  </w:style>
  <w:style w:type="character" w:styleId="aff">
    <w:name w:val="annotation reference"/>
    <w:basedOn w:val="a0"/>
    <w:uiPriority w:val="99"/>
    <w:semiHidden/>
    <w:unhideWhenUsed/>
    <w:rsid w:val="005C3398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5C3398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5C3398"/>
    <w:rPr>
      <w:rFonts w:ascii="Times New Roman" w:eastAsia="Times New Roman" w:hAnsi="Times New Roman" w:cs="Courier New"/>
      <w:color w:val="00000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5C3398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5C3398"/>
    <w:rPr>
      <w:rFonts w:ascii="Times New Roman" w:eastAsia="Times New Roman" w:hAnsi="Times New Roman" w:cs="Courier New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05F42-7EAC-4951-8AFF-75FF895D7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2150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Иченец Анна Евгеньевна</dc:creator>
  <cp:lastModifiedBy>Отавина Наталья Владимировна</cp:lastModifiedBy>
  <cp:revision>10</cp:revision>
  <cp:lastPrinted>2017-02-07T07:47:00Z</cp:lastPrinted>
  <dcterms:created xsi:type="dcterms:W3CDTF">2025-08-26T19:59:00Z</dcterms:created>
  <dcterms:modified xsi:type="dcterms:W3CDTF">2025-09-17T06:34:00Z</dcterms:modified>
</cp:coreProperties>
</file>