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1E181" w14:textId="77777777" w:rsidR="00FB167D" w:rsidRPr="00EF320B" w:rsidRDefault="00FB167D" w:rsidP="00141223">
      <w:pPr>
        <w:spacing w:after="0"/>
        <w:jc w:val="center"/>
        <w:rPr>
          <w:rFonts w:eastAsia="Calibri" w:cs="Times New Roman"/>
          <w:sz w:val="28"/>
          <w:szCs w:val="28"/>
        </w:rPr>
      </w:pPr>
    </w:p>
    <w:p w14:paraId="590502BE" w14:textId="77777777" w:rsidR="00316311" w:rsidRPr="00316311" w:rsidRDefault="00316311" w:rsidP="00982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311">
        <w:rPr>
          <w:rFonts w:ascii="Times New Roman" w:hAnsi="Times New Roman" w:cs="Times New Roman"/>
          <w:b/>
          <w:sz w:val="24"/>
          <w:szCs w:val="24"/>
        </w:rPr>
        <w:t xml:space="preserve">САМОРЕГУЛИРУЕМАЯ ОРГАНИЗАЦИЯ АССОЦИАЦИЯ </w:t>
      </w:r>
      <w:r w:rsidRPr="00316311">
        <w:rPr>
          <w:rFonts w:ascii="Times New Roman" w:hAnsi="Times New Roman" w:cs="Times New Roman"/>
          <w:b/>
          <w:sz w:val="24"/>
          <w:szCs w:val="24"/>
        </w:rPr>
        <w:br/>
        <w:t>«</w:t>
      </w:r>
      <w:r w:rsidRPr="00316311">
        <w:rPr>
          <w:rFonts w:ascii="Times New Roman" w:hAnsi="Times New Roman" w:cs="Times New Roman"/>
          <w:b/>
          <w:bCs/>
          <w:sz w:val="24"/>
          <w:szCs w:val="24"/>
        </w:rPr>
        <w:t xml:space="preserve">ОБЪЕДИНЕНИЕ ОРГАНИЗАЦИЙ, ВЫПОЛНЯЮЩИХ АРХИТЕКТУРНО-СТРОИТЕЛЬНОЕ ПРОЕКТИРОВАНИЕ ОБЪЕКТОВ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 w:rsidRPr="00316311">
        <w:rPr>
          <w:rFonts w:ascii="Times New Roman" w:hAnsi="Times New Roman" w:cs="Times New Roman"/>
          <w:b/>
          <w:bCs/>
          <w:sz w:val="24"/>
          <w:szCs w:val="24"/>
        </w:rPr>
        <w:t>АТОМНОЙ ОТРАСЛИ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6311">
        <w:rPr>
          <w:rFonts w:ascii="Times New Roman" w:hAnsi="Times New Roman" w:cs="Times New Roman"/>
          <w:b/>
          <w:sz w:val="24"/>
          <w:szCs w:val="24"/>
        </w:rPr>
        <w:t>«СОЮЗАТОМПРОЕКТ»</w:t>
      </w:r>
    </w:p>
    <w:p w14:paraId="30471255" w14:textId="77777777" w:rsidR="00FB167D" w:rsidRPr="00316311" w:rsidRDefault="00620F45" w:rsidP="00982E4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  <w:r w:rsidR="00982E4B">
        <w:rPr>
          <w:rFonts w:ascii="Times New Roman" w:hAnsi="Times New Roman" w:cs="Times New Roman"/>
          <w:b/>
          <w:sz w:val="24"/>
          <w:szCs w:val="24"/>
        </w:rPr>
        <w:t>__</w:t>
      </w:r>
      <w:r w:rsidR="00316311" w:rsidRPr="00316311">
        <w:rPr>
          <w:rFonts w:ascii="Times New Roman" w:hAnsi="Times New Roman" w:cs="Times New Roman"/>
          <w:b/>
          <w:sz w:val="24"/>
          <w:szCs w:val="24"/>
        </w:rPr>
        <w:t>________________________________</w:t>
      </w:r>
    </w:p>
    <w:p w14:paraId="31972284" w14:textId="77777777" w:rsidR="00982E4B" w:rsidRDefault="00982E4B" w:rsidP="004143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E14016A" w14:textId="77777777" w:rsidR="004143C0" w:rsidRPr="004143C0" w:rsidRDefault="004143C0" w:rsidP="004143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43C0">
        <w:rPr>
          <w:rFonts w:ascii="Times New Roman" w:hAnsi="Times New Roman" w:cs="Times New Roman"/>
          <w:sz w:val="28"/>
          <w:szCs w:val="28"/>
        </w:rPr>
        <w:t>УТВЕРЖДЕН</w:t>
      </w:r>
    </w:p>
    <w:p w14:paraId="308702B8" w14:textId="77777777" w:rsidR="004143C0" w:rsidRPr="004143C0" w:rsidRDefault="004143C0" w:rsidP="004143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43C0">
        <w:rPr>
          <w:rFonts w:ascii="Times New Roman" w:hAnsi="Times New Roman" w:cs="Times New Roman"/>
          <w:sz w:val="28"/>
          <w:szCs w:val="28"/>
        </w:rPr>
        <w:t>решением Совета</w:t>
      </w:r>
    </w:p>
    <w:p w14:paraId="4680240F" w14:textId="77777777" w:rsidR="004143C0" w:rsidRPr="004143C0" w:rsidRDefault="004143C0" w:rsidP="004143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43C0">
        <w:rPr>
          <w:rFonts w:ascii="Times New Roman" w:hAnsi="Times New Roman" w:cs="Times New Roman"/>
          <w:sz w:val="28"/>
          <w:szCs w:val="28"/>
        </w:rPr>
        <w:t>СРО «СОЮЗАТОМПРОЕКТ»</w:t>
      </w:r>
    </w:p>
    <w:p w14:paraId="3CF43DC6" w14:textId="77777777" w:rsidR="00B82498" w:rsidRDefault="00B82498" w:rsidP="00B824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№18/11-2019</w:t>
      </w:r>
    </w:p>
    <w:p w14:paraId="00F2A51B" w14:textId="623A3563" w:rsidR="00B82498" w:rsidRDefault="00B82498" w:rsidP="00B824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«01» ноября 2019 г.</w:t>
      </w:r>
      <w:r w:rsidR="00396514">
        <w:rPr>
          <w:rFonts w:ascii="Times New Roman" w:hAnsi="Times New Roman" w:cs="Times New Roman"/>
          <w:sz w:val="28"/>
          <w:szCs w:val="28"/>
        </w:rPr>
        <w:t>;</w:t>
      </w:r>
    </w:p>
    <w:p w14:paraId="17EA51F9" w14:textId="77777777" w:rsidR="00396514" w:rsidRPr="00396514" w:rsidRDefault="00396514" w:rsidP="003965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6514">
        <w:rPr>
          <w:rFonts w:ascii="Times New Roman" w:hAnsi="Times New Roman" w:cs="Times New Roman"/>
          <w:sz w:val="28"/>
          <w:szCs w:val="28"/>
        </w:rPr>
        <w:t>С изменениями, утвержденными решением</w:t>
      </w:r>
    </w:p>
    <w:p w14:paraId="13578EC2" w14:textId="77777777" w:rsidR="00396514" w:rsidRPr="00396514" w:rsidRDefault="00396514" w:rsidP="003965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6514">
        <w:rPr>
          <w:rFonts w:ascii="Times New Roman" w:hAnsi="Times New Roman" w:cs="Times New Roman"/>
          <w:sz w:val="28"/>
          <w:szCs w:val="28"/>
        </w:rPr>
        <w:t xml:space="preserve">Совета СРО «СОЮЗАТОМПРОЕКТ» </w:t>
      </w:r>
    </w:p>
    <w:p w14:paraId="210C5F07" w14:textId="7418DC5A" w:rsidR="00396514" w:rsidRPr="00396514" w:rsidRDefault="00396514" w:rsidP="003965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6514">
        <w:rPr>
          <w:rFonts w:ascii="Times New Roman" w:hAnsi="Times New Roman" w:cs="Times New Roman"/>
          <w:sz w:val="28"/>
          <w:szCs w:val="28"/>
        </w:rPr>
        <w:t>Протокол №</w:t>
      </w:r>
      <w:r w:rsidR="00EF7C45">
        <w:rPr>
          <w:rFonts w:ascii="Times New Roman" w:hAnsi="Times New Roman" w:cs="Times New Roman"/>
          <w:sz w:val="28"/>
          <w:szCs w:val="28"/>
        </w:rPr>
        <w:t>19/09-2025</w:t>
      </w:r>
      <w:r w:rsidRPr="00396514">
        <w:rPr>
          <w:rFonts w:ascii="Times New Roman" w:hAnsi="Times New Roman" w:cs="Times New Roman"/>
          <w:sz w:val="28"/>
          <w:szCs w:val="28"/>
        </w:rPr>
        <w:t xml:space="preserve"> от 30 сентября 2025 г.</w:t>
      </w:r>
    </w:p>
    <w:p w14:paraId="77B4BDEB" w14:textId="77777777" w:rsidR="00620F45" w:rsidRDefault="00620F45">
      <w:pPr>
        <w:rPr>
          <w:rFonts w:ascii="Times New Roman" w:hAnsi="Times New Roman" w:cs="Times New Roman"/>
          <w:sz w:val="28"/>
          <w:szCs w:val="28"/>
        </w:rPr>
      </w:pPr>
    </w:p>
    <w:p w14:paraId="6BE6DAA7" w14:textId="77777777" w:rsidR="00620F45" w:rsidRDefault="00620F45">
      <w:pPr>
        <w:rPr>
          <w:rFonts w:ascii="Times New Roman" w:hAnsi="Times New Roman" w:cs="Times New Roman"/>
          <w:sz w:val="28"/>
          <w:szCs w:val="28"/>
        </w:rPr>
      </w:pPr>
    </w:p>
    <w:p w14:paraId="125F2ED5" w14:textId="77777777" w:rsidR="00620F45" w:rsidRDefault="00620F45" w:rsidP="00620F4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8946616" w14:textId="77777777" w:rsidR="00620F45" w:rsidRDefault="00620F45" w:rsidP="00620F4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E98FEAE" w14:textId="77777777" w:rsidR="009D4825" w:rsidRPr="00BF46B7" w:rsidRDefault="00620F45" w:rsidP="00BF46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6B7">
        <w:rPr>
          <w:rFonts w:ascii="Times New Roman" w:hAnsi="Times New Roman" w:cs="Times New Roman"/>
          <w:b/>
          <w:sz w:val="28"/>
          <w:szCs w:val="28"/>
        </w:rPr>
        <w:t>КВАЛИФИКАЦИОННЫЙ СТАНДАРТ</w:t>
      </w:r>
    </w:p>
    <w:p w14:paraId="6E6F0A83" w14:textId="77777777" w:rsidR="00102E9C" w:rsidRPr="00BF46B7" w:rsidRDefault="00BF46B7" w:rsidP="00F828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46B7">
        <w:rPr>
          <w:rFonts w:ascii="Times New Roman" w:hAnsi="Times New Roman" w:cs="Times New Roman"/>
          <w:sz w:val="28"/>
          <w:szCs w:val="28"/>
        </w:rPr>
        <w:t>ИНЖЕНЕР</w:t>
      </w:r>
      <w:r w:rsidR="00433162" w:rsidRPr="00BF46B7">
        <w:rPr>
          <w:rFonts w:ascii="Times New Roman" w:hAnsi="Times New Roman" w:cs="Times New Roman"/>
          <w:sz w:val="28"/>
          <w:szCs w:val="28"/>
        </w:rPr>
        <w:t xml:space="preserve"> - </w:t>
      </w:r>
      <w:r w:rsidRPr="00BF46B7">
        <w:rPr>
          <w:rFonts w:ascii="Times New Roman" w:hAnsi="Times New Roman" w:cs="Times New Roman"/>
          <w:sz w:val="28"/>
          <w:szCs w:val="28"/>
        </w:rPr>
        <w:t>КОНСТРУКТОР</w:t>
      </w:r>
    </w:p>
    <w:p w14:paraId="0B746600" w14:textId="64EB4217" w:rsidR="00FB5D75" w:rsidRPr="00FB5D75" w:rsidRDefault="00A83F4A" w:rsidP="001115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46B7">
        <w:rPr>
          <w:rFonts w:ascii="Times New Roman" w:hAnsi="Times New Roman" w:cs="Times New Roman"/>
          <w:sz w:val="28"/>
          <w:szCs w:val="28"/>
        </w:rPr>
        <w:t>СТРОИТЕЛЬНЫХ КОНСТРУКЦИЙ ИЗ МЕТАЛЛИЧЕСКИХ ТОНКОСТЕННЫХ ПРОФИЛЕЙ</w:t>
      </w:r>
      <w:r w:rsidR="00FB5D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F3315C" w14:textId="440DB7DD" w:rsidR="00620F45" w:rsidRDefault="00977522" w:rsidP="00FB5D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FB5D75" w:rsidRPr="00FB5D75">
        <w:rPr>
          <w:rFonts w:ascii="Times New Roman" w:hAnsi="Times New Roman" w:cs="Times New Roman"/>
          <w:sz w:val="28"/>
          <w:szCs w:val="28"/>
        </w:rPr>
        <w:t>ОБЪЕКТОВ ИСПОЛЬЗОВАНИЯ АТОМНОЙ ЭНЕРГИИ</w:t>
      </w:r>
    </w:p>
    <w:p w14:paraId="70B9744E" w14:textId="77777777" w:rsidR="000C2AEB" w:rsidRPr="00BF46B7" w:rsidRDefault="000C2AEB" w:rsidP="00BF46B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AFC508" w14:textId="165A7AED" w:rsidR="00620F45" w:rsidRDefault="006956CE" w:rsidP="00245F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6B7">
        <w:rPr>
          <w:rFonts w:ascii="Times New Roman" w:hAnsi="Times New Roman" w:cs="Times New Roman"/>
          <w:b/>
          <w:sz w:val="28"/>
          <w:szCs w:val="28"/>
        </w:rPr>
        <w:t>КС-П-</w:t>
      </w:r>
      <w:r w:rsidR="00863B2C">
        <w:rPr>
          <w:rFonts w:ascii="Times New Roman" w:hAnsi="Times New Roman" w:cs="Times New Roman"/>
          <w:b/>
          <w:sz w:val="28"/>
          <w:szCs w:val="28"/>
        </w:rPr>
        <w:t>0</w:t>
      </w:r>
      <w:r w:rsidR="00183DB0">
        <w:rPr>
          <w:rFonts w:ascii="Times New Roman" w:hAnsi="Times New Roman" w:cs="Times New Roman"/>
          <w:b/>
          <w:sz w:val="28"/>
          <w:szCs w:val="28"/>
        </w:rPr>
        <w:t>31</w:t>
      </w:r>
      <w:r w:rsidRPr="00BF46B7">
        <w:rPr>
          <w:rFonts w:ascii="Times New Roman" w:hAnsi="Times New Roman" w:cs="Times New Roman"/>
          <w:b/>
          <w:sz w:val="28"/>
          <w:szCs w:val="28"/>
        </w:rPr>
        <w:t>-2019</w:t>
      </w:r>
    </w:p>
    <w:p w14:paraId="13267E94" w14:textId="77777777" w:rsidR="00620F45" w:rsidRPr="00EC3D8F" w:rsidRDefault="00620F45" w:rsidP="00A027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D2AFDC" w14:textId="77777777" w:rsidR="00620F45" w:rsidRPr="00EC3D8F" w:rsidRDefault="00620F45" w:rsidP="00A027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B15853" w14:textId="77777777" w:rsidR="00620F45" w:rsidRPr="00EC3D8F" w:rsidRDefault="00620F45" w:rsidP="00A027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9633FA" w14:textId="77777777" w:rsidR="00620F45" w:rsidRPr="00EC3D8F" w:rsidRDefault="00620F45" w:rsidP="00A027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D208CA" w14:textId="77777777" w:rsidR="00245FCB" w:rsidRDefault="00245FCB">
      <w:pPr>
        <w:rPr>
          <w:rFonts w:ascii="Times New Roman" w:hAnsi="Times New Roman" w:cs="Times New Roman"/>
          <w:sz w:val="28"/>
          <w:szCs w:val="28"/>
        </w:rPr>
      </w:pPr>
    </w:p>
    <w:p w14:paraId="71113CEF" w14:textId="77777777" w:rsidR="00245FCB" w:rsidRPr="00EC3D8F" w:rsidRDefault="00245FCB">
      <w:pPr>
        <w:rPr>
          <w:rFonts w:ascii="Times New Roman" w:hAnsi="Times New Roman" w:cs="Times New Roman"/>
          <w:sz w:val="28"/>
          <w:szCs w:val="28"/>
        </w:rPr>
      </w:pPr>
    </w:p>
    <w:p w14:paraId="421678F4" w14:textId="77777777" w:rsidR="00F8287D" w:rsidRDefault="00F8287D" w:rsidP="00BA011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2B05D9" w14:textId="77777777" w:rsidR="00FC3AE2" w:rsidRPr="00EC3D8F" w:rsidRDefault="004143C0" w:rsidP="00EA0F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3D8F">
        <w:rPr>
          <w:rFonts w:ascii="Times New Roman" w:hAnsi="Times New Roman" w:cs="Times New Roman"/>
          <w:sz w:val="28"/>
          <w:szCs w:val="28"/>
        </w:rPr>
        <w:t xml:space="preserve">г. </w:t>
      </w:r>
      <w:r w:rsidR="00FC3AE2" w:rsidRPr="00EC3D8F">
        <w:rPr>
          <w:rFonts w:ascii="Times New Roman" w:hAnsi="Times New Roman" w:cs="Times New Roman"/>
          <w:sz w:val="28"/>
          <w:szCs w:val="28"/>
        </w:rPr>
        <w:t>Москва</w:t>
      </w:r>
    </w:p>
    <w:p w14:paraId="548C5489" w14:textId="48026718" w:rsidR="00FC3AE2" w:rsidRPr="00396514" w:rsidRDefault="004143C0" w:rsidP="00396514">
      <w:pPr>
        <w:pStyle w:val="a3"/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6514">
        <w:rPr>
          <w:rFonts w:ascii="Times New Roman" w:hAnsi="Times New Roman" w:cs="Times New Roman"/>
          <w:sz w:val="28"/>
          <w:szCs w:val="28"/>
        </w:rPr>
        <w:t>г.</w:t>
      </w:r>
    </w:p>
    <w:p w14:paraId="2693EB9B" w14:textId="77777777" w:rsidR="00BF46B7" w:rsidRPr="00EC3D8F" w:rsidRDefault="00BF46B7" w:rsidP="00EA0F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3C25900" w14:textId="38208FDE" w:rsidR="00590314" w:rsidRPr="00396514" w:rsidRDefault="00396514" w:rsidP="00396514">
      <w:pPr>
        <w:spacing w:after="0" w:line="0" w:lineRule="atLeast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9651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590314" w:rsidRPr="00396514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Pr="00396514">
        <w:rPr>
          <w:rFonts w:ascii="Times New Roman" w:hAnsi="Times New Roman" w:cs="Times New Roman"/>
          <w:b/>
          <w:sz w:val="28"/>
          <w:szCs w:val="28"/>
        </w:rPr>
        <w:t>.</w:t>
      </w:r>
    </w:p>
    <w:p w14:paraId="21DD179D" w14:textId="1099D143" w:rsidR="00590314" w:rsidRPr="00396514" w:rsidRDefault="00590314" w:rsidP="00396514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6514">
        <w:rPr>
          <w:rFonts w:ascii="Times New Roman" w:hAnsi="Times New Roman" w:cs="Times New Roman"/>
          <w:color w:val="auto"/>
          <w:sz w:val="28"/>
          <w:szCs w:val="28"/>
        </w:rPr>
        <w:t>1.1.</w:t>
      </w:r>
      <w:r w:rsidR="002012BB"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96514">
        <w:rPr>
          <w:rFonts w:ascii="Times New Roman" w:hAnsi="Times New Roman" w:cs="Times New Roman"/>
          <w:color w:val="auto"/>
          <w:sz w:val="28"/>
          <w:szCs w:val="28"/>
        </w:rPr>
        <w:t>Настоящий стандарт предназначен для проведения оценки соответствия квалификации инженера</w:t>
      </w:r>
      <w:r w:rsidR="00C618C8" w:rsidRPr="00396514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A83F4A" w:rsidRPr="00396514">
        <w:rPr>
          <w:rFonts w:ascii="Times New Roman" w:hAnsi="Times New Roman" w:cs="Times New Roman"/>
          <w:color w:val="auto"/>
          <w:sz w:val="28"/>
          <w:szCs w:val="28"/>
        </w:rPr>
        <w:t>конструктора строительных конструкций из металлических тонкостенных профи</w:t>
      </w:r>
      <w:r w:rsidR="000C2AEB"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лей </w:t>
      </w:r>
      <w:r w:rsidR="000C2AEB" w:rsidRPr="00396514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(далее инженер-конструктор </w:t>
      </w:r>
      <w:r w:rsidR="00A83F4A" w:rsidRPr="00396514">
        <w:rPr>
          <w:rFonts w:ascii="Times New Roman" w:hAnsi="Times New Roman" w:cs="Times New Roman"/>
          <w:iCs/>
          <w:color w:val="auto"/>
          <w:sz w:val="28"/>
          <w:szCs w:val="28"/>
        </w:rPr>
        <w:t>СКМТП</w:t>
      </w:r>
      <w:r w:rsidR="000D30CD" w:rsidRPr="00396514">
        <w:rPr>
          <w:rFonts w:ascii="Times New Roman" w:hAnsi="Times New Roman" w:cs="Times New Roman"/>
          <w:iCs/>
          <w:color w:val="auto"/>
          <w:sz w:val="28"/>
          <w:szCs w:val="28"/>
        </w:rPr>
        <w:t>)</w:t>
      </w:r>
      <w:r w:rsidR="00226291" w:rsidRPr="00396514">
        <w:rPr>
          <w:rFonts w:ascii="Times New Roman" w:hAnsi="Times New Roman" w:cs="Times New Roman"/>
          <w:sz w:val="28"/>
          <w:szCs w:val="28"/>
        </w:rPr>
        <w:t xml:space="preserve"> </w:t>
      </w:r>
      <w:r w:rsidR="00226291" w:rsidRPr="00396514">
        <w:rPr>
          <w:rFonts w:ascii="Times New Roman" w:hAnsi="Times New Roman" w:cs="Times New Roman"/>
          <w:color w:val="auto"/>
          <w:sz w:val="28"/>
          <w:szCs w:val="28"/>
        </w:rPr>
        <w:t>объектов использования атомной энергии (далее ОИАЭ</w:t>
      </w:r>
      <w:r w:rsidR="00271F0E" w:rsidRPr="00396514">
        <w:rPr>
          <w:rFonts w:ascii="Times New Roman" w:hAnsi="Times New Roman" w:cs="Times New Roman"/>
          <w:iCs/>
          <w:color w:val="auto"/>
          <w:sz w:val="28"/>
          <w:szCs w:val="28"/>
        </w:rPr>
        <w:t>,</w:t>
      </w:r>
      <w:r w:rsidR="00965A8F" w:rsidRPr="00396514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Pr="00396514">
        <w:rPr>
          <w:rFonts w:ascii="Times New Roman" w:hAnsi="Times New Roman" w:cs="Times New Roman"/>
          <w:color w:val="auto"/>
          <w:sz w:val="28"/>
          <w:szCs w:val="28"/>
        </w:rPr>
        <w:t>выполняемой в порядке, установленно</w:t>
      </w:r>
      <w:r w:rsidR="00D063E8" w:rsidRPr="00396514">
        <w:rPr>
          <w:rFonts w:ascii="Times New Roman" w:hAnsi="Times New Roman" w:cs="Times New Roman"/>
          <w:color w:val="auto"/>
          <w:sz w:val="28"/>
          <w:szCs w:val="28"/>
        </w:rPr>
        <w:t>м внутренними документами СРО</w:t>
      </w:r>
      <w:r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 «СОЮЗАТОМПРОЕКТ», </w:t>
      </w:r>
      <w:r w:rsidR="00061D8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</w:t>
      </w:r>
      <w:r w:rsidRPr="00396514">
        <w:rPr>
          <w:rFonts w:ascii="Times New Roman" w:hAnsi="Times New Roman" w:cs="Times New Roman"/>
          <w:color w:val="auto"/>
          <w:sz w:val="28"/>
          <w:szCs w:val="28"/>
        </w:rPr>
        <w:t>в соответствии с требованиями законодательства Российской Федерации</w:t>
      </w:r>
      <w:r w:rsidR="00F8287D" w:rsidRPr="0039651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9DFA7DE" w14:textId="7A347633" w:rsidR="00590314" w:rsidRPr="00396514" w:rsidRDefault="00590314" w:rsidP="00396514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6514">
        <w:rPr>
          <w:rFonts w:ascii="Times New Roman" w:hAnsi="Times New Roman" w:cs="Times New Roman"/>
          <w:sz w:val="28"/>
          <w:szCs w:val="28"/>
        </w:rPr>
        <w:t>1.2. Настоящим</w:t>
      </w:r>
      <w:r w:rsidR="002012BB" w:rsidRPr="00396514">
        <w:rPr>
          <w:rFonts w:ascii="Times New Roman" w:hAnsi="Times New Roman" w:cs="Times New Roman"/>
          <w:sz w:val="28"/>
          <w:szCs w:val="28"/>
        </w:rPr>
        <w:t xml:space="preserve"> </w:t>
      </w:r>
      <w:r w:rsidRPr="00396514">
        <w:rPr>
          <w:rFonts w:ascii="Times New Roman" w:hAnsi="Times New Roman" w:cs="Times New Roman"/>
          <w:sz w:val="28"/>
          <w:szCs w:val="28"/>
        </w:rPr>
        <w:t>стандартом устанавливаются требования к характеристикам квалификации</w:t>
      </w:r>
      <w:r w:rsidR="00A21F9E" w:rsidRPr="00396514">
        <w:rPr>
          <w:rFonts w:ascii="Times New Roman" w:hAnsi="Times New Roman" w:cs="Times New Roman"/>
          <w:sz w:val="28"/>
          <w:szCs w:val="28"/>
        </w:rPr>
        <w:t xml:space="preserve"> (</w:t>
      </w:r>
      <w:r w:rsidRPr="00396514">
        <w:rPr>
          <w:rFonts w:ascii="Times New Roman" w:hAnsi="Times New Roman" w:cs="Times New Roman"/>
          <w:sz w:val="28"/>
          <w:szCs w:val="28"/>
        </w:rPr>
        <w:t>уровень знаний и умений</w:t>
      </w:r>
      <w:r w:rsidR="00A21F9E" w:rsidRPr="00396514">
        <w:rPr>
          <w:rFonts w:ascii="Times New Roman" w:hAnsi="Times New Roman" w:cs="Times New Roman"/>
          <w:sz w:val="28"/>
          <w:szCs w:val="28"/>
        </w:rPr>
        <w:t>)</w:t>
      </w:r>
      <w:r w:rsidRPr="00396514">
        <w:rPr>
          <w:rFonts w:ascii="Times New Roman" w:hAnsi="Times New Roman" w:cs="Times New Roman"/>
          <w:sz w:val="28"/>
          <w:szCs w:val="28"/>
        </w:rPr>
        <w:t>, а также уровню самостоятельности,</w:t>
      </w:r>
      <w:r w:rsidR="00245FCB" w:rsidRPr="00396514">
        <w:rPr>
          <w:rFonts w:ascii="Times New Roman" w:hAnsi="Times New Roman" w:cs="Times New Roman"/>
          <w:sz w:val="28"/>
          <w:szCs w:val="28"/>
        </w:rPr>
        <w:t xml:space="preserve"> </w:t>
      </w:r>
      <w:r w:rsidRPr="00396514">
        <w:rPr>
          <w:rFonts w:ascii="Times New Roman" w:hAnsi="Times New Roman" w:cs="Times New Roman"/>
          <w:sz w:val="28"/>
          <w:szCs w:val="28"/>
        </w:rPr>
        <w:t>необходимы</w:t>
      </w:r>
      <w:r w:rsidR="00D943D4" w:rsidRPr="00396514">
        <w:rPr>
          <w:rFonts w:ascii="Times New Roman" w:hAnsi="Times New Roman" w:cs="Times New Roman"/>
          <w:sz w:val="28"/>
          <w:szCs w:val="28"/>
        </w:rPr>
        <w:t>м</w:t>
      </w:r>
      <w:r w:rsidRPr="00396514">
        <w:rPr>
          <w:rFonts w:ascii="Times New Roman" w:hAnsi="Times New Roman" w:cs="Times New Roman"/>
          <w:sz w:val="28"/>
          <w:szCs w:val="28"/>
        </w:rPr>
        <w:t xml:space="preserve"> </w:t>
      </w:r>
      <w:r w:rsidRPr="00396514">
        <w:rPr>
          <w:rFonts w:ascii="Times New Roman" w:hAnsi="Times New Roman" w:cs="Times New Roman"/>
          <w:iCs/>
          <w:sz w:val="28"/>
          <w:szCs w:val="28"/>
        </w:rPr>
        <w:t>инженеру</w:t>
      </w:r>
      <w:r w:rsidR="00C618C8" w:rsidRPr="00396514">
        <w:rPr>
          <w:rFonts w:ascii="Times New Roman" w:hAnsi="Times New Roman" w:cs="Times New Roman"/>
          <w:iCs/>
          <w:sz w:val="28"/>
          <w:szCs w:val="28"/>
        </w:rPr>
        <w:t>-</w:t>
      </w:r>
      <w:r w:rsidR="00714B0C" w:rsidRPr="00396514">
        <w:rPr>
          <w:rFonts w:ascii="Times New Roman" w:hAnsi="Times New Roman" w:cs="Times New Roman"/>
          <w:iCs/>
          <w:sz w:val="28"/>
          <w:szCs w:val="28"/>
        </w:rPr>
        <w:t>конструктору СКМТП</w:t>
      </w:r>
      <w:r w:rsidR="00C618C8" w:rsidRPr="00396514">
        <w:rPr>
          <w:rFonts w:ascii="Times New Roman" w:hAnsi="Times New Roman" w:cs="Times New Roman"/>
          <w:sz w:val="28"/>
          <w:szCs w:val="28"/>
        </w:rPr>
        <w:t xml:space="preserve"> </w:t>
      </w:r>
      <w:r w:rsidRPr="00396514">
        <w:rPr>
          <w:rFonts w:ascii="Times New Roman" w:hAnsi="Times New Roman" w:cs="Times New Roman"/>
          <w:sz w:val="28"/>
          <w:szCs w:val="28"/>
        </w:rPr>
        <w:t>для осуществления трудовой функции по</w:t>
      </w:r>
      <w:r w:rsidR="00714B0C" w:rsidRPr="00396514">
        <w:rPr>
          <w:rFonts w:ascii="Times New Roman" w:hAnsi="Times New Roman" w:cs="Times New Roman"/>
          <w:sz w:val="28"/>
          <w:szCs w:val="28"/>
        </w:rPr>
        <w:t xml:space="preserve"> </w:t>
      </w:r>
      <w:r w:rsidR="00271F0E" w:rsidRPr="00396514">
        <w:rPr>
          <w:rFonts w:ascii="Times New Roman" w:hAnsi="Times New Roman" w:cs="Times New Roman"/>
          <w:sz w:val="28"/>
          <w:szCs w:val="28"/>
        </w:rPr>
        <w:t>разработке проектной и рабочей</w:t>
      </w:r>
      <w:r w:rsidR="00061D8E">
        <w:rPr>
          <w:rFonts w:ascii="Times New Roman" w:hAnsi="Times New Roman" w:cs="Times New Roman"/>
          <w:sz w:val="28"/>
          <w:szCs w:val="28"/>
        </w:rPr>
        <w:t xml:space="preserve"> документации </w:t>
      </w:r>
      <w:r w:rsidR="00714B0C" w:rsidRPr="00396514">
        <w:rPr>
          <w:rFonts w:ascii="Times New Roman" w:hAnsi="Times New Roman" w:cs="Times New Roman"/>
          <w:sz w:val="28"/>
          <w:szCs w:val="28"/>
        </w:rPr>
        <w:t>конструкци</w:t>
      </w:r>
      <w:r w:rsidR="00883E81" w:rsidRPr="00396514">
        <w:rPr>
          <w:rFonts w:ascii="Times New Roman" w:hAnsi="Times New Roman" w:cs="Times New Roman"/>
          <w:sz w:val="28"/>
          <w:szCs w:val="28"/>
        </w:rPr>
        <w:t>й</w:t>
      </w:r>
      <w:r w:rsidR="00714B0C" w:rsidRPr="00396514">
        <w:rPr>
          <w:rFonts w:ascii="Times New Roman" w:hAnsi="Times New Roman" w:cs="Times New Roman"/>
          <w:sz w:val="28"/>
          <w:szCs w:val="28"/>
        </w:rPr>
        <w:t xml:space="preserve"> из металлических тонкостенных профилей </w:t>
      </w:r>
      <w:r w:rsidRPr="00396514">
        <w:rPr>
          <w:rFonts w:ascii="Times New Roman" w:hAnsi="Times New Roman" w:cs="Times New Roman"/>
          <w:sz w:val="28"/>
          <w:szCs w:val="28"/>
        </w:rPr>
        <w:t>для строительства</w:t>
      </w:r>
      <w:r w:rsidR="007A64F0" w:rsidRPr="00396514">
        <w:rPr>
          <w:rFonts w:ascii="Times New Roman" w:hAnsi="Times New Roman" w:cs="Times New Roman"/>
          <w:sz w:val="28"/>
          <w:szCs w:val="28"/>
        </w:rPr>
        <w:t xml:space="preserve"> и</w:t>
      </w:r>
      <w:r w:rsidRPr="00396514">
        <w:rPr>
          <w:rFonts w:ascii="Times New Roman" w:hAnsi="Times New Roman" w:cs="Times New Roman"/>
          <w:sz w:val="28"/>
          <w:szCs w:val="28"/>
        </w:rPr>
        <w:t xml:space="preserve"> реконструкции:</w:t>
      </w:r>
    </w:p>
    <w:p w14:paraId="5437D493" w14:textId="77777777" w:rsidR="002012BB" w:rsidRPr="00396514" w:rsidRDefault="00590314" w:rsidP="00396514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6514">
        <w:rPr>
          <w:rFonts w:ascii="Times New Roman" w:hAnsi="Times New Roman" w:cs="Times New Roman"/>
          <w:color w:val="auto"/>
          <w:sz w:val="28"/>
          <w:szCs w:val="28"/>
        </w:rPr>
        <w:t>- объектов использования атомной энергии;</w:t>
      </w:r>
    </w:p>
    <w:p w14:paraId="7CE2FEF0" w14:textId="77777777" w:rsidR="002012BB" w:rsidRPr="00396514" w:rsidRDefault="00590314" w:rsidP="00396514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6514">
        <w:rPr>
          <w:rFonts w:ascii="Times New Roman" w:hAnsi="Times New Roman" w:cs="Times New Roman"/>
          <w:color w:val="auto"/>
          <w:sz w:val="28"/>
          <w:szCs w:val="28"/>
        </w:rPr>
        <w:t>- особо опасных, технически сложных и уникальных объектов, за    исключением объектов использования атомной энергии;</w:t>
      </w:r>
    </w:p>
    <w:p w14:paraId="2B5B40D7" w14:textId="77777777" w:rsidR="00590314" w:rsidRPr="00396514" w:rsidRDefault="00590314" w:rsidP="00396514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6514">
        <w:rPr>
          <w:rFonts w:ascii="Times New Roman" w:hAnsi="Times New Roman" w:cs="Times New Roman"/>
          <w:color w:val="auto"/>
          <w:sz w:val="28"/>
          <w:szCs w:val="28"/>
        </w:rPr>
        <w:t>- объектов капитального строительства, за исключением особо опасных, технически сложных и уникальных объектов.</w:t>
      </w:r>
    </w:p>
    <w:p w14:paraId="66D33120" w14:textId="1DE3911B" w:rsidR="00590314" w:rsidRPr="00396514" w:rsidRDefault="00590314" w:rsidP="00396514">
      <w:pPr>
        <w:pStyle w:val="a4"/>
        <w:widowControl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1.3. Настоящий стандарт </w:t>
      </w:r>
      <w:r w:rsidR="00557865" w:rsidRPr="00396514">
        <w:rPr>
          <w:rFonts w:ascii="Times New Roman" w:hAnsi="Times New Roman" w:cs="Times New Roman"/>
          <w:color w:val="auto"/>
          <w:sz w:val="28"/>
          <w:szCs w:val="28"/>
        </w:rPr>
        <w:t>применяется</w:t>
      </w:r>
      <w:r w:rsidR="000C2AEB"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 для разработки руководством </w:t>
      </w:r>
      <w:r w:rsidRPr="00396514">
        <w:rPr>
          <w:rFonts w:ascii="Times New Roman" w:hAnsi="Times New Roman" w:cs="Times New Roman"/>
          <w:color w:val="auto"/>
          <w:sz w:val="28"/>
          <w:szCs w:val="28"/>
        </w:rPr>
        <w:t>проектных организаций д</w:t>
      </w:r>
      <w:r w:rsidR="00714B0C" w:rsidRPr="00396514">
        <w:rPr>
          <w:rFonts w:ascii="Times New Roman" w:hAnsi="Times New Roman" w:cs="Times New Roman"/>
          <w:color w:val="auto"/>
          <w:sz w:val="28"/>
          <w:szCs w:val="28"/>
        </w:rPr>
        <w:t>олжностных инст</w:t>
      </w:r>
      <w:r w:rsidR="00F8287D"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рукций </w:t>
      </w:r>
      <w:r w:rsidR="00F8287D" w:rsidRPr="00396514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инженеров-конструкторов </w:t>
      </w:r>
      <w:r w:rsidR="00714B0C" w:rsidRPr="00396514">
        <w:rPr>
          <w:rFonts w:ascii="Times New Roman" w:hAnsi="Times New Roman" w:cs="Times New Roman"/>
          <w:iCs/>
          <w:color w:val="auto"/>
          <w:sz w:val="28"/>
          <w:szCs w:val="28"/>
        </w:rPr>
        <w:t>СКМТП</w:t>
      </w:r>
      <w:r w:rsidR="00982E4B" w:rsidRPr="00396514">
        <w:rPr>
          <w:rFonts w:ascii="Times New Roman" w:hAnsi="Times New Roman" w:cs="Times New Roman"/>
          <w:sz w:val="28"/>
          <w:szCs w:val="28"/>
        </w:rPr>
        <w:t xml:space="preserve"> </w:t>
      </w:r>
      <w:r w:rsidRPr="00396514">
        <w:rPr>
          <w:rFonts w:ascii="Times New Roman" w:hAnsi="Times New Roman" w:cs="Times New Roman"/>
          <w:color w:val="auto"/>
          <w:sz w:val="28"/>
          <w:szCs w:val="28"/>
        </w:rPr>
        <w:t>с учетом конкретной специфики своей организации и по мере приобретения опыта и компетенций (способность применения своих знаний, умений, навыков, оп</w:t>
      </w:r>
      <w:r w:rsidR="00483A4E"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ыта, личностно-деловых качеств </w:t>
      </w:r>
      <w:r w:rsidRPr="00396514">
        <w:rPr>
          <w:rFonts w:ascii="Times New Roman" w:hAnsi="Times New Roman" w:cs="Times New Roman"/>
          <w:color w:val="auto"/>
          <w:sz w:val="28"/>
          <w:szCs w:val="28"/>
        </w:rPr>
        <w:t>для получения требуемого результата)</w:t>
      </w:r>
      <w:r w:rsidR="00102E9C" w:rsidRPr="0039651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F107B3B" w14:textId="79A1417D" w:rsidR="00590314" w:rsidRPr="00396514" w:rsidRDefault="00590314" w:rsidP="00396514">
      <w:pPr>
        <w:pStyle w:val="a4"/>
        <w:widowControl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Если в проектной организации трудовая функция работника, круг 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</w:t>
      </w:r>
      <w:r w:rsidR="00061D8E">
        <w:rPr>
          <w:rFonts w:ascii="Times New Roman" w:hAnsi="Times New Roman" w:cs="Times New Roman"/>
          <w:color w:val="auto"/>
          <w:sz w:val="28"/>
          <w:szCs w:val="28"/>
        </w:rPr>
        <w:t xml:space="preserve">функциональный контракт и др.), </w:t>
      </w:r>
      <w:r w:rsidRPr="00396514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0C2AEB"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о </w:t>
      </w:r>
      <w:r w:rsidRPr="00396514">
        <w:rPr>
          <w:rFonts w:ascii="Times New Roman" w:hAnsi="Times New Roman" w:cs="Times New Roman"/>
          <w:color w:val="auto"/>
          <w:sz w:val="28"/>
          <w:szCs w:val="28"/>
        </w:rPr>
        <w:t>требования настоящего стандарта должны быть учтены при разработке данного документа.</w:t>
      </w:r>
    </w:p>
    <w:p w14:paraId="465461C5" w14:textId="2939E173" w:rsidR="00590314" w:rsidRPr="00396514" w:rsidRDefault="00590314" w:rsidP="00396514">
      <w:pPr>
        <w:pStyle w:val="a4"/>
        <w:widowControl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6514">
        <w:rPr>
          <w:rFonts w:ascii="Times New Roman" w:hAnsi="Times New Roman" w:cs="Times New Roman"/>
          <w:color w:val="auto"/>
          <w:sz w:val="28"/>
          <w:szCs w:val="28"/>
        </w:rPr>
        <w:t>1.4. С учётом структуры проектных организаций и разделения функций между структурными подразделениями объёмы требований к инженерному персоналу могут дифференцироваться в рамках настоящего стандарта. Организация может выделять из приведенных требований, требования, соответствующие специфике работы.</w:t>
      </w:r>
    </w:p>
    <w:p w14:paraId="2E37AC84" w14:textId="77777777" w:rsidR="002012BB" w:rsidRPr="00396514" w:rsidRDefault="002012BB" w:rsidP="00396514">
      <w:pPr>
        <w:pStyle w:val="a4"/>
        <w:widowControl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8E217A6" w14:textId="1C5C237A" w:rsidR="00590314" w:rsidRPr="00396514" w:rsidRDefault="00590314" w:rsidP="00396514">
      <w:pPr>
        <w:pStyle w:val="a4"/>
        <w:widowControl/>
        <w:spacing w:line="0" w:lineRule="atLeast"/>
        <w:ind w:firstLine="567"/>
        <w:jc w:val="both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396514">
        <w:rPr>
          <w:rFonts w:ascii="Times New Roman" w:hAnsi="Times New Roman" w:cs="Times New Roman"/>
          <w:b/>
          <w:color w:val="auto"/>
          <w:sz w:val="28"/>
          <w:szCs w:val="28"/>
        </w:rPr>
        <w:t xml:space="preserve">2.Трудовые </w:t>
      </w:r>
      <w:r w:rsidR="00CE5AC6" w:rsidRPr="0039651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функции </w:t>
      </w:r>
      <w:r w:rsidR="00CE5AC6" w:rsidRPr="00396514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инженера</w:t>
      </w:r>
      <w:r w:rsidR="002012BB" w:rsidRPr="00396514">
        <w:rPr>
          <w:rFonts w:ascii="Times New Roman" w:hAnsi="Times New Roman" w:cs="Times New Roman"/>
          <w:b/>
          <w:iCs/>
          <w:color w:val="auto"/>
          <w:sz w:val="28"/>
          <w:szCs w:val="28"/>
        </w:rPr>
        <w:t>-</w:t>
      </w:r>
      <w:r w:rsidR="00F8287D" w:rsidRPr="00396514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конструктора </w:t>
      </w:r>
      <w:r w:rsidR="00393DC5" w:rsidRPr="00396514">
        <w:rPr>
          <w:rFonts w:ascii="Times New Roman" w:hAnsi="Times New Roman" w:cs="Times New Roman"/>
          <w:b/>
          <w:iCs/>
          <w:color w:val="auto"/>
          <w:sz w:val="28"/>
          <w:szCs w:val="28"/>
        </w:rPr>
        <w:t>СКМТП</w:t>
      </w:r>
      <w:r w:rsidR="00061D8E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</w:p>
    <w:p w14:paraId="04B21107" w14:textId="6CE7A479" w:rsidR="00590314" w:rsidRPr="00396514" w:rsidRDefault="00654AA6" w:rsidP="00396514">
      <w:pPr>
        <w:pStyle w:val="a4"/>
        <w:widowControl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6514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735325" w:rsidRPr="00396514">
        <w:rPr>
          <w:rFonts w:ascii="Times New Roman" w:hAnsi="Times New Roman" w:cs="Times New Roman"/>
          <w:color w:val="auto"/>
          <w:sz w:val="28"/>
          <w:szCs w:val="28"/>
        </w:rPr>
        <w:t>азработка проектной и рабочей</w:t>
      </w:r>
      <w:r w:rsidR="00393DC5" w:rsidRPr="00396514">
        <w:rPr>
          <w:rFonts w:ascii="Times New Roman" w:hAnsi="Times New Roman" w:cs="Times New Roman"/>
          <w:sz w:val="28"/>
          <w:szCs w:val="28"/>
        </w:rPr>
        <w:t xml:space="preserve"> документации на конструкции из металлических тонкостенных профилей</w:t>
      </w:r>
      <w:r w:rsidR="00735325" w:rsidRPr="00396514">
        <w:rPr>
          <w:rFonts w:ascii="Times New Roman" w:hAnsi="Times New Roman" w:cs="Times New Roman"/>
          <w:sz w:val="28"/>
          <w:szCs w:val="28"/>
        </w:rPr>
        <w:t xml:space="preserve">, отвечающей требованиям нормативных документов и стандартов, заданию на проектирование.     </w:t>
      </w:r>
    </w:p>
    <w:p w14:paraId="3E43E53A" w14:textId="6FE44ECE" w:rsidR="00590314" w:rsidRPr="00396514" w:rsidRDefault="00590314" w:rsidP="00061D8E">
      <w:pPr>
        <w:pStyle w:val="a4"/>
        <w:spacing w:line="0" w:lineRule="atLeas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</w:p>
    <w:p w14:paraId="4DBDB7F0" w14:textId="7D905AA4" w:rsidR="00590314" w:rsidRPr="00396514" w:rsidRDefault="00590314" w:rsidP="00396514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96514">
        <w:rPr>
          <w:rFonts w:ascii="Times New Roman" w:hAnsi="Times New Roman" w:cs="Times New Roman"/>
          <w:b/>
          <w:color w:val="auto"/>
          <w:sz w:val="28"/>
          <w:szCs w:val="28"/>
        </w:rPr>
        <w:t>3.Характеристики квали</w:t>
      </w:r>
      <w:r w:rsidR="00341D3F" w:rsidRPr="0039651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фикации </w:t>
      </w:r>
      <w:r w:rsidR="00341D3F" w:rsidRPr="00396514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инженера</w:t>
      </w:r>
      <w:r w:rsidR="00F8287D" w:rsidRPr="00396514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  <w:r w:rsidR="005A0203" w:rsidRPr="00396514">
        <w:rPr>
          <w:rFonts w:ascii="Times New Roman" w:hAnsi="Times New Roman" w:cs="Times New Roman"/>
          <w:b/>
          <w:iCs/>
          <w:color w:val="auto"/>
          <w:sz w:val="28"/>
          <w:szCs w:val="28"/>
        </w:rPr>
        <w:t>–</w:t>
      </w:r>
      <w:r w:rsidR="00F8287D" w:rsidRPr="00396514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  <w:r w:rsidR="00393DC5" w:rsidRPr="00396514">
        <w:rPr>
          <w:rFonts w:ascii="Times New Roman" w:hAnsi="Times New Roman" w:cs="Times New Roman"/>
          <w:b/>
          <w:iCs/>
          <w:color w:val="auto"/>
          <w:sz w:val="28"/>
          <w:szCs w:val="28"/>
        </w:rPr>
        <w:t>конструктора</w:t>
      </w:r>
      <w:r w:rsidR="005A0203" w:rsidRPr="00396514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  <w:r w:rsidR="00393DC5" w:rsidRPr="00396514">
        <w:rPr>
          <w:rFonts w:ascii="Times New Roman" w:hAnsi="Times New Roman" w:cs="Times New Roman"/>
          <w:b/>
          <w:iCs/>
          <w:color w:val="auto"/>
          <w:sz w:val="28"/>
          <w:szCs w:val="28"/>
        </w:rPr>
        <w:t>СКМТП</w:t>
      </w:r>
      <w:r w:rsidR="00061D8E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  <w:r w:rsidR="00393DC5" w:rsidRPr="00396514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</w:p>
    <w:p w14:paraId="5ECB2F9C" w14:textId="54832F8E" w:rsidR="00590314" w:rsidRPr="00396514" w:rsidRDefault="00341D3F" w:rsidP="00396514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96514">
        <w:rPr>
          <w:rFonts w:ascii="Times New Roman" w:hAnsi="Times New Roman" w:cs="Times New Roman"/>
          <w:b/>
          <w:color w:val="auto"/>
          <w:sz w:val="28"/>
          <w:szCs w:val="28"/>
        </w:rPr>
        <w:t xml:space="preserve">3.1. </w:t>
      </w:r>
      <w:r w:rsidRPr="00396514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</w:t>
      </w:r>
      <w:r w:rsidR="00FF4E69" w:rsidRPr="00396514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  <w:r w:rsidR="00F8287D" w:rsidRPr="00396514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– конструктор </w:t>
      </w:r>
      <w:r w:rsidR="00FF4E69" w:rsidRPr="00396514">
        <w:rPr>
          <w:rFonts w:ascii="Times New Roman" w:hAnsi="Times New Roman" w:cs="Times New Roman"/>
          <w:b/>
          <w:iCs/>
          <w:color w:val="auto"/>
          <w:sz w:val="28"/>
          <w:szCs w:val="28"/>
        </w:rPr>
        <w:t>СКМТП</w:t>
      </w:r>
      <w:r w:rsidR="00FF4E69" w:rsidRPr="0039651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90314" w:rsidRPr="00396514">
        <w:rPr>
          <w:rFonts w:ascii="Times New Roman" w:hAnsi="Times New Roman" w:cs="Times New Roman"/>
          <w:b/>
          <w:color w:val="auto"/>
          <w:sz w:val="28"/>
          <w:szCs w:val="28"/>
        </w:rPr>
        <w:t>должен знать:</w:t>
      </w:r>
    </w:p>
    <w:p w14:paraId="33EE5468" w14:textId="0B1496A2" w:rsidR="00286121" w:rsidRPr="00396514" w:rsidRDefault="00FA3E29" w:rsidP="00396514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396514">
        <w:rPr>
          <w:rStyle w:val="2"/>
          <w:rFonts w:ascii="Times New Roman" w:hAnsi="Times New Roman" w:cs="Times New Roman"/>
          <w:sz w:val="28"/>
          <w:szCs w:val="28"/>
        </w:rPr>
        <w:t>3.1.1.</w:t>
      </w:r>
      <w:r w:rsidR="002012BB" w:rsidRPr="0039651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286121" w:rsidRPr="00396514">
        <w:rPr>
          <w:rStyle w:val="2"/>
          <w:rFonts w:ascii="Times New Roman" w:hAnsi="Times New Roman" w:cs="Times New Roman"/>
          <w:sz w:val="28"/>
          <w:szCs w:val="28"/>
        </w:rPr>
        <w:t>Требования законодательства Российской Федерации и нормативных правовых актов, нормативных технических и нормативных методических документов по</w:t>
      </w:r>
      <w:r w:rsidR="00FA2D45" w:rsidRPr="00396514">
        <w:rPr>
          <w:rStyle w:val="2"/>
          <w:rFonts w:ascii="Times New Roman" w:hAnsi="Times New Roman" w:cs="Times New Roman"/>
          <w:sz w:val="28"/>
          <w:szCs w:val="28"/>
        </w:rPr>
        <w:t xml:space="preserve"> разработке</w:t>
      </w:r>
      <w:r w:rsidR="00286121" w:rsidRPr="00396514">
        <w:rPr>
          <w:rStyle w:val="2"/>
          <w:rFonts w:ascii="Times New Roman" w:hAnsi="Times New Roman" w:cs="Times New Roman"/>
          <w:sz w:val="28"/>
          <w:szCs w:val="28"/>
        </w:rPr>
        <w:t xml:space="preserve"> проектной документации по металлическим конструкциям</w:t>
      </w:r>
      <w:r w:rsidR="00444AA7" w:rsidRPr="00396514">
        <w:rPr>
          <w:rFonts w:ascii="Times New Roman" w:hAnsi="Times New Roman" w:cs="Times New Roman"/>
          <w:sz w:val="28"/>
          <w:szCs w:val="28"/>
        </w:rPr>
        <w:t xml:space="preserve"> </w:t>
      </w:r>
      <w:r w:rsidR="00444AA7" w:rsidRPr="00396514">
        <w:rPr>
          <w:rStyle w:val="2"/>
          <w:rFonts w:ascii="Times New Roman" w:hAnsi="Times New Roman" w:cs="Times New Roman"/>
          <w:sz w:val="28"/>
          <w:szCs w:val="28"/>
        </w:rPr>
        <w:t>в области проектирования ОИАЭ.</w:t>
      </w:r>
    </w:p>
    <w:p w14:paraId="0DB01501" w14:textId="129505AD" w:rsidR="00965A8F" w:rsidRPr="00396514" w:rsidRDefault="00965A8F" w:rsidP="00396514">
      <w:pPr>
        <w:pStyle w:val="a4"/>
        <w:spacing w:line="0" w:lineRule="atLeast"/>
        <w:ind w:firstLine="567"/>
        <w:jc w:val="both"/>
        <w:rPr>
          <w:rStyle w:val="2"/>
          <w:rFonts w:ascii="Times New Roman" w:eastAsia="Courier New" w:hAnsi="Times New Roman" w:cs="Times New Roman"/>
          <w:b/>
          <w:color w:val="auto"/>
          <w:sz w:val="28"/>
          <w:szCs w:val="28"/>
        </w:rPr>
      </w:pPr>
      <w:r w:rsidRPr="00396514">
        <w:rPr>
          <w:rFonts w:ascii="Times New Roman" w:hAnsi="Times New Roman" w:cs="Times New Roman"/>
          <w:color w:val="auto"/>
          <w:sz w:val="28"/>
          <w:szCs w:val="28"/>
        </w:rPr>
        <w:t>3.1.2. Нормативные документы Международной комиссии по атомной энергии (МАГАТЭ) в области проектирования ОИАЭ.</w:t>
      </w:r>
    </w:p>
    <w:p w14:paraId="5928F75E" w14:textId="29669B88" w:rsidR="00FA2D45" w:rsidRPr="00396514" w:rsidRDefault="00FA3E29" w:rsidP="00396514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396514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965A8F" w:rsidRPr="00396514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39651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2012BB"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8287D"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FA2D45" w:rsidRPr="00396514">
        <w:rPr>
          <w:rFonts w:ascii="Times New Roman" w:hAnsi="Times New Roman" w:cs="Times New Roman"/>
          <w:color w:val="auto"/>
          <w:sz w:val="28"/>
          <w:szCs w:val="28"/>
        </w:rPr>
        <w:t>технических регламентов, документов по стандартизации (СП</w:t>
      </w:r>
      <w:r w:rsidR="00F8287D"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, ГОСТ, СНИП), стандартов </w:t>
      </w:r>
      <w:r w:rsidR="00D063E8"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СРО </w:t>
      </w:r>
      <w:r w:rsidR="00FA2D45" w:rsidRPr="00396514">
        <w:rPr>
          <w:rFonts w:ascii="Times New Roman" w:hAnsi="Times New Roman" w:cs="Times New Roman"/>
          <w:color w:val="auto"/>
          <w:sz w:val="28"/>
          <w:szCs w:val="28"/>
        </w:rPr>
        <w:t>«СОЮЗАТОМПРОЕКТ»,</w:t>
      </w:r>
      <w:r w:rsidR="00FA2D45" w:rsidRPr="00396514">
        <w:rPr>
          <w:rFonts w:ascii="Times New Roman" w:hAnsi="Times New Roman" w:cs="Times New Roman"/>
          <w:sz w:val="28"/>
          <w:szCs w:val="28"/>
        </w:rPr>
        <w:t xml:space="preserve"> нормативной документации по </w:t>
      </w:r>
      <w:r w:rsidR="00FA2D45" w:rsidRPr="00396514">
        <w:rPr>
          <w:rFonts w:ascii="Times New Roman" w:hAnsi="Times New Roman" w:cs="Times New Roman"/>
          <w:color w:val="auto"/>
          <w:sz w:val="28"/>
          <w:szCs w:val="28"/>
        </w:rPr>
        <w:t>проектированию строительных конструкций из металлических тонкостенных профилей.</w:t>
      </w:r>
    </w:p>
    <w:p w14:paraId="13A6A5F8" w14:textId="3F125A2E" w:rsidR="004137D3" w:rsidRPr="00396514" w:rsidRDefault="00FA3E29" w:rsidP="00396514">
      <w:pPr>
        <w:pStyle w:val="a4"/>
        <w:spacing w:line="0" w:lineRule="atLeast"/>
        <w:ind w:firstLine="567"/>
        <w:jc w:val="both"/>
        <w:rPr>
          <w:rStyle w:val="2"/>
          <w:rFonts w:ascii="Times New Roman" w:eastAsia="Courier New" w:hAnsi="Times New Roman" w:cs="Times New Roman"/>
          <w:color w:val="auto"/>
          <w:sz w:val="28"/>
          <w:szCs w:val="28"/>
        </w:rPr>
      </w:pPr>
      <w:r w:rsidRPr="00396514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965A8F" w:rsidRPr="00396514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39651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2012BB"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51EAD" w:rsidRPr="00396514">
        <w:rPr>
          <w:rFonts w:ascii="Times New Roman" w:hAnsi="Times New Roman" w:cs="Times New Roman"/>
          <w:color w:val="auto"/>
          <w:sz w:val="28"/>
          <w:szCs w:val="28"/>
        </w:rPr>
        <w:t>Особенности проектирования строительных конструкций из металлических тонкостенных профилей</w:t>
      </w:r>
      <w:r w:rsidR="004137D3"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 для объектов использования атомной энергии, а также других опасных, технически сложных и уникальных объектов капитального строительства. </w:t>
      </w:r>
    </w:p>
    <w:p w14:paraId="7B39E63E" w14:textId="17B89EC2" w:rsidR="00C01A57" w:rsidRPr="00396514" w:rsidRDefault="00FA3E29" w:rsidP="00396514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396514">
        <w:rPr>
          <w:rStyle w:val="2"/>
          <w:rFonts w:ascii="Times New Roman" w:hAnsi="Times New Roman" w:cs="Times New Roman"/>
          <w:sz w:val="28"/>
          <w:szCs w:val="28"/>
        </w:rPr>
        <w:t>3.1.</w:t>
      </w:r>
      <w:r w:rsidR="00965A8F" w:rsidRPr="00396514">
        <w:rPr>
          <w:rStyle w:val="2"/>
          <w:rFonts w:ascii="Times New Roman" w:hAnsi="Times New Roman" w:cs="Times New Roman"/>
          <w:sz w:val="28"/>
          <w:szCs w:val="28"/>
        </w:rPr>
        <w:t>5</w:t>
      </w:r>
      <w:r w:rsidRPr="00396514">
        <w:rPr>
          <w:rStyle w:val="2"/>
          <w:rFonts w:ascii="Times New Roman" w:hAnsi="Times New Roman" w:cs="Times New Roman"/>
          <w:sz w:val="28"/>
          <w:szCs w:val="28"/>
        </w:rPr>
        <w:t>.</w:t>
      </w:r>
      <w:r w:rsidR="002012BB" w:rsidRPr="0039651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C01A57" w:rsidRPr="00396514">
        <w:rPr>
          <w:rStyle w:val="2"/>
          <w:rFonts w:ascii="Times New Roman" w:hAnsi="Times New Roman" w:cs="Times New Roman"/>
          <w:sz w:val="28"/>
          <w:szCs w:val="28"/>
        </w:rPr>
        <w:t>Требования нормативных технических документов для выполнения чертежей стыковых и узловых соединений строительных конструкций в составе комплекта проектной документации на конструкции из металлических тонкостенных профилей.</w:t>
      </w:r>
    </w:p>
    <w:p w14:paraId="7742DFD7" w14:textId="7E609CD7" w:rsidR="00BA0463" w:rsidRPr="00396514" w:rsidRDefault="00E7336C" w:rsidP="00396514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396514">
        <w:rPr>
          <w:rStyle w:val="2"/>
          <w:rFonts w:ascii="Times New Roman" w:hAnsi="Times New Roman" w:cs="Times New Roman"/>
          <w:sz w:val="28"/>
          <w:szCs w:val="28"/>
        </w:rPr>
        <w:t>3.1.</w:t>
      </w:r>
      <w:r w:rsidR="00965A8F" w:rsidRPr="00396514">
        <w:rPr>
          <w:rStyle w:val="2"/>
          <w:rFonts w:ascii="Times New Roman" w:hAnsi="Times New Roman" w:cs="Times New Roman"/>
          <w:sz w:val="28"/>
          <w:szCs w:val="28"/>
        </w:rPr>
        <w:t>6</w:t>
      </w:r>
      <w:r w:rsidRPr="00396514">
        <w:rPr>
          <w:rStyle w:val="2"/>
          <w:rFonts w:ascii="Times New Roman" w:hAnsi="Times New Roman" w:cs="Times New Roman"/>
          <w:sz w:val="28"/>
          <w:szCs w:val="28"/>
        </w:rPr>
        <w:t>.</w:t>
      </w:r>
      <w:r w:rsidR="002012BB" w:rsidRPr="0039651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BA0463" w:rsidRPr="00396514">
        <w:rPr>
          <w:rStyle w:val="2"/>
          <w:rFonts w:ascii="Times New Roman" w:hAnsi="Times New Roman" w:cs="Times New Roman"/>
          <w:sz w:val="28"/>
          <w:szCs w:val="28"/>
        </w:rPr>
        <w:t>Профессиональные компьютерные программные средства для выполнения и оформления расчетов строительных конструкций из металлических тонкостенных профилей.</w:t>
      </w:r>
    </w:p>
    <w:p w14:paraId="5B923D1B" w14:textId="201C10A0" w:rsidR="004137D3" w:rsidRPr="00396514" w:rsidRDefault="00E7336C" w:rsidP="00396514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396514">
        <w:rPr>
          <w:rStyle w:val="2"/>
          <w:rFonts w:ascii="Times New Roman" w:hAnsi="Times New Roman" w:cs="Times New Roman"/>
          <w:sz w:val="28"/>
          <w:szCs w:val="28"/>
        </w:rPr>
        <w:t>3.1.</w:t>
      </w:r>
      <w:r w:rsidR="00965A8F" w:rsidRPr="00396514">
        <w:rPr>
          <w:rStyle w:val="2"/>
          <w:rFonts w:ascii="Times New Roman" w:hAnsi="Times New Roman" w:cs="Times New Roman"/>
          <w:sz w:val="28"/>
          <w:szCs w:val="28"/>
        </w:rPr>
        <w:t>7</w:t>
      </w:r>
      <w:r w:rsidRPr="00396514">
        <w:rPr>
          <w:rStyle w:val="2"/>
          <w:rFonts w:ascii="Times New Roman" w:hAnsi="Times New Roman" w:cs="Times New Roman"/>
          <w:sz w:val="28"/>
          <w:szCs w:val="28"/>
        </w:rPr>
        <w:t>.</w:t>
      </w:r>
      <w:r w:rsidR="002012BB" w:rsidRPr="0039651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784612" w:rsidRPr="00396514">
        <w:rPr>
          <w:rStyle w:val="2"/>
          <w:rFonts w:ascii="Times New Roman" w:hAnsi="Times New Roman" w:cs="Times New Roman"/>
          <w:sz w:val="28"/>
          <w:szCs w:val="28"/>
        </w:rPr>
        <w:t>Методику</w:t>
      </w:r>
      <w:r w:rsidR="004137D3" w:rsidRPr="00396514">
        <w:rPr>
          <w:rStyle w:val="2"/>
          <w:rFonts w:ascii="Times New Roman" w:hAnsi="Times New Roman" w:cs="Times New Roman"/>
          <w:sz w:val="28"/>
          <w:szCs w:val="28"/>
        </w:rPr>
        <w:t xml:space="preserve"> проектирования строительных конструкций из металлических тонкостенных профилей.</w:t>
      </w:r>
    </w:p>
    <w:p w14:paraId="143F1458" w14:textId="4692F367" w:rsidR="004137D3" w:rsidRPr="00396514" w:rsidRDefault="00E7336C" w:rsidP="00396514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396514">
        <w:rPr>
          <w:rStyle w:val="2"/>
          <w:rFonts w:ascii="Times New Roman" w:hAnsi="Times New Roman" w:cs="Times New Roman"/>
          <w:sz w:val="28"/>
          <w:szCs w:val="28"/>
        </w:rPr>
        <w:t>3.1.</w:t>
      </w:r>
      <w:r w:rsidR="00965A8F" w:rsidRPr="00396514">
        <w:rPr>
          <w:rStyle w:val="2"/>
          <w:rFonts w:ascii="Times New Roman" w:hAnsi="Times New Roman" w:cs="Times New Roman"/>
          <w:sz w:val="28"/>
          <w:szCs w:val="28"/>
        </w:rPr>
        <w:t>8</w:t>
      </w:r>
      <w:r w:rsidRPr="00396514">
        <w:rPr>
          <w:rStyle w:val="2"/>
          <w:rFonts w:ascii="Times New Roman" w:hAnsi="Times New Roman" w:cs="Times New Roman"/>
          <w:sz w:val="28"/>
          <w:szCs w:val="28"/>
        </w:rPr>
        <w:t>.</w:t>
      </w:r>
      <w:r w:rsidR="002012BB" w:rsidRPr="0039651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4137D3" w:rsidRPr="00396514">
        <w:rPr>
          <w:rStyle w:val="2"/>
          <w:rFonts w:ascii="Times New Roman" w:hAnsi="Times New Roman" w:cs="Times New Roman"/>
          <w:sz w:val="28"/>
          <w:szCs w:val="28"/>
        </w:rPr>
        <w:t>Средства автоматизированного проектирования конструкций из металлических тонкостенных профилей.</w:t>
      </w:r>
    </w:p>
    <w:p w14:paraId="52FC3E26" w14:textId="5AC747FA" w:rsidR="00BA0463" w:rsidRPr="00396514" w:rsidRDefault="00E7336C" w:rsidP="00396514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396514">
        <w:rPr>
          <w:rStyle w:val="2"/>
          <w:rFonts w:ascii="Times New Roman" w:hAnsi="Times New Roman" w:cs="Times New Roman"/>
          <w:sz w:val="28"/>
          <w:szCs w:val="28"/>
        </w:rPr>
        <w:t>3.1.</w:t>
      </w:r>
      <w:r w:rsidR="00965A8F" w:rsidRPr="00396514">
        <w:rPr>
          <w:rStyle w:val="2"/>
          <w:rFonts w:ascii="Times New Roman" w:hAnsi="Times New Roman" w:cs="Times New Roman"/>
          <w:sz w:val="28"/>
          <w:szCs w:val="28"/>
        </w:rPr>
        <w:t>9</w:t>
      </w:r>
      <w:r w:rsidRPr="00396514">
        <w:rPr>
          <w:rStyle w:val="2"/>
          <w:rFonts w:ascii="Times New Roman" w:hAnsi="Times New Roman" w:cs="Times New Roman"/>
          <w:sz w:val="28"/>
          <w:szCs w:val="28"/>
        </w:rPr>
        <w:t>.</w:t>
      </w:r>
      <w:r w:rsidR="002012BB" w:rsidRPr="0039651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BA0463" w:rsidRPr="00396514">
        <w:rPr>
          <w:rStyle w:val="2"/>
          <w:rFonts w:ascii="Times New Roman" w:hAnsi="Times New Roman" w:cs="Times New Roman"/>
          <w:sz w:val="28"/>
          <w:szCs w:val="28"/>
        </w:rPr>
        <w:t>Принципы работы и методы расчета строительных конструкций из стальных тонкостенных холодногнутых оцинкованных профилей.</w:t>
      </w:r>
    </w:p>
    <w:p w14:paraId="31E90AE7" w14:textId="10557DF1" w:rsidR="00BA0463" w:rsidRPr="00396514" w:rsidRDefault="00784612" w:rsidP="00396514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396514">
        <w:rPr>
          <w:rStyle w:val="2"/>
          <w:rFonts w:ascii="Times New Roman" w:hAnsi="Times New Roman" w:cs="Times New Roman"/>
          <w:sz w:val="28"/>
          <w:szCs w:val="28"/>
        </w:rPr>
        <w:t>3.1.</w:t>
      </w:r>
      <w:r w:rsidR="00965A8F" w:rsidRPr="00396514">
        <w:rPr>
          <w:rStyle w:val="2"/>
          <w:rFonts w:ascii="Times New Roman" w:hAnsi="Times New Roman" w:cs="Times New Roman"/>
          <w:sz w:val="28"/>
          <w:szCs w:val="28"/>
        </w:rPr>
        <w:t>10</w:t>
      </w:r>
      <w:r w:rsidRPr="00396514">
        <w:rPr>
          <w:rStyle w:val="2"/>
          <w:rFonts w:ascii="Times New Roman" w:hAnsi="Times New Roman" w:cs="Times New Roman"/>
          <w:sz w:val="28"/>
          <w:szCs w:val="28"/>
        </w:rPr>
        <w:t>.</w:t>
      </w:r>
      <w:r w:rsidR="002012BB" w:rsidRPr="0039651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BA0463" w:rsidRPr="00396514">
        <w:rPr>
          <w:rStyle w:val="2"/>
          <w:rFonts w:ascii="Times New Roman" w:hAnsi="Times New Roman" w:cs="Times New Roman"/>
          <w:sz w:val="28"/>
          <w:szCs w:val="28"/>
        </w:rPr>
        <w:t>Основы защиты металлических тонкостенных профилей от коррозии для обеспечения механической безопасности конструкций.</w:t>
      </w:r>
    </w:p>
    <w:p w14:paraId="54540440" w14:textId="6FFB3BE8" w:rsidR="00BA0463" w:rsidRPr="00396514" w:rsidRDefault="00784612" w:rsidP="00396514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396514">
        <w:rPr>
          <w:rStyle w:val="2"/>
          <w:rFonts w:ascii="Times New Roman" w:hAnsi="Times New Roman" w:cs="Times New Roman"/>
          <w:sz w:val="28"/>
          <w:szCs w:val="28"/>
        </w:rPr>
        <w:t>3.1.1</w:t>
      </w:r>
      <w:r w:rsidR="00965A8F" w:rsidRPr="00396514">
        <w:rPr>
          <w:rStyle w:val="2"/>
          <w:rFonts w:ascii="Times New Roman" w:hAnsi="Times New Roman" w:cs="Times New Roman"/>
          <w:sz w:val="28"/>
          <w:szCs w:val="28"/>
        </w:rPr>
        <w:t>1</w:t>
      </w:r>
      <w:r w:rsidRPr="00396514">
        <w:rPr>
          <w:rStyle w:val="2"/>
          <w:rFonts w:ascii="Times New Roman" w:hAnsi="Times New Roman" w:cs="Times New Roman"/>
          <w:sz w:val="28"/>
          <w:szCs w:val="28"/>
        </w:rPr>
        <w:t>.</w:t>
      </w:r>
      <w:r w:rsidR="002012BB" w:rsidRPr="0039651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BA0463" w:rsidRPr="00396514">
        <w:rPr>
          <w:rStyle w:val="2"/>
          <w:rFonts w:ascii="Times New Roman" w:hAnsi="Times New Roman" w:cs="Times New Roman"/>
          <w:sz w:val="28"/>
          <w:szCs w:val="28"/>
        </w:rPr>
        <w:t>Основы защиты металлических тонкостенных конструкций от огневого воздействия для обоснованного принятия решений по назначению указаний и требований к проектированию уникальных зданий или сооружений с применением конструкций из металлических тонкостенных профилей.</w:t>
      </w:r>
    </w:p>
    <w:p w14:paraId="3633FE44" w14:textId="49FDB9DC" w:rsidR="004137D3" w:rsidRPr="00396514" w:rsidRDefault="00784612" w:rsidP="00396514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396514">
        <w:rPr>
          <w:rStyle w:val="2"/>
          <w:rFonts w:ascii="Times New Roman" w:hAnsi="Times New Roman" w:cs="Times New Roman"/>
          <w:sz w:val="28"/>
          <w:szCs w:val="28"/>
        </w:rPr>
        <w:t>3.1.1</w:t>
      </w:r>
      <w:r w:rsidR="00965A8F" w:rsidRPr="00396514">
        <w:rPr>
          <w:rStyle w:val="2"/>
          <w:rFonts w:ascii="Times New Roman" w:hAnsi="Times New Roman" w:cs="Times New Roman"/>
          <w:sz w:val="28"/>
          <w:szCs w:val="28"/>
        </w:rPr>
        <w:t>2</w:t>
      </w:r>
      <w:r w:rsidRPr="00396514">
        <w:rPr>
          <w:rStyle w:val="2"/>
          <w:rFonts w:ascii="Times New Roman" w:hAnsi="Times New Roman" w:cs="Times New Roman"/>
          <w:sz w:val="28"/>
          <w:szCs w:val="28"/>
        </w:rPr>
        <w:t>.</w:t>
      </w:r>
      <w:r w:rsidR="002012BB" w:rsidRPr="0039651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4137D3" w:rsidRPr="00396514">
        <w:rPr>
          <w:rStyle w:val="2"/>
          <w:rFonts w:ascii="Times New Roman" w:hAnsi="Times New Roman" w:cs="Times New Roman"/>
          <w:sz w:val="28"/>
          <w:szCs w:val="28"/>
        </w:rPr>
        <w:t xml:space="preserve">Российский и зарубежный опыт </w:t>
      </w:r>
      <w:r w:rsidR="00AD737F" w:rsidRPr="00396514">
        <w:rPr>
          <w:rStyle w:val="2"/>
          <w:rFonts w:ascii="Times New Roman" w:hAnsi="Times New Roman" w:cs="Times New Roman"/>
          <w:sz w:val="28"/>
          <w:szCs w:val="28"/>
        </w:rPr>
        <w:t>проектиров</w:t>
      </w:r>
      <w:r w:rsidR="00061D8E">
        <w:rPr>
          <w:rStyle w:val="2"/>
          <w:rFonts w:ascii="Times New Roman" w:hAnsi="Times New Roman" w:cs="Times New Roman"/>
          <w:sz w:val="28"/>
          <w:szCs w:val="28"/>
        </w:rPr>
        <w:t>а</w:t>
      </w:r>
      <w:r w:rsidR="00AD737F" w:rsidRPr="00396514">
        <w:rPr>
          <w:rStyle w:val="2"/>
          <w:rFonts w:ascii="Times New Roman" w:hAnsi="Times New Roman" w:cs="Times New Roman"/>
          <w:sz w:val="28"/>
          <w:szCs w:val="28"/>
        </w:rPr>
        <w:t>ния</w:t>
      </w:r>
      <w:r w:rsidR="004137D3" w:rsidRPr="00396514">
        <w:rPr>
          <w:rStyle w:val="2"/>
          <w:rFonts w:ascii="Times New Roman" w:hAnsi="Times New Roman" w:cs="Times New Roman"/>
          <w:sz w:val="28"/>
          <w:szCs w:val="28"/>
        </w:rPr>
        <w:t xml:space="preserve"> зданий и сооружений с применением конструкций из металлических тонкостенных профилей.</w:t>
      </w:r>
    </w:p>
    <w:p w14:paraId="03AE4994" w14:textId="7EFDADB9" w:rsidR="00BA0463" w:rsidRPr="00396514" w:rsidRDefault="00784612" w:rsidP="00396514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396514">
        <w:rPr>
          <w:rStyle w:val="2"/>
          <w:rFonts w:ascii="Times New Roman" w:hAnsi="Times New Roman" w:cs="Times New Roman"/>
          <w:sz w:val="28"/>
          <w:szCs w:val="28"/>
        </w:rPr>
        <w:t>3.1.1</w:t>
      </w:r>
      <w:r w:rsidR="00965A8F" w:rsidRPr="00396514">
        <w:rPr>
          <w:rStyle w:val="2"/>
          <w:rFonts w:ascii="Times New Roman" w:hAnsi="Times New Roman" w:cs="Times New Roman"/>
          <w:sz w:val="28"/>
          <w:szCs w:val="28"/>
        </w:rPr>
        <w:t>3</w:t>
      </w:r>
      <w:r w:rsidRPr="00396514">
        <w:rPr>
          <w:rStyle w:val="2"/>
          <w:rFonts w:ascii="Times New Roman" w:hAnsi="Times New Roman" w:cs="Times New Roman"/>
          <w:sz w:val="28"/>
          <w:szCs w:val="28"/>
        </w:rPr>
        <w:t>.</w:t>
      </w:r>
      <w:r w:rsidR="002012BB" w:rsidRPr="0039651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BA0463" w:rsidRPr="00396514">
        <w:rPr>
          <w:rStyle w:val="2"/>
          <w:rFonts w:ascii="Times New Roman" w:hAnsi="Times New Roman" w:cs="Times New Roman"/>
          <w:sz w:val="28"/>
          <w:szCs w:val="28"/>
        </w:rPr>
        <w:t>Мероприятия по уменьшению возможного отрицательного влияния дополнительных, местных и внутренних напряжений для обеспечения безопасной работы строительных конструкций из металлических тонкостенных профилей.</w:t>
      </w:r>
    </w:p>
    <w:p w14:paraId="50496232" w14:textId="1699A894" w:rsidR="00820EF4" w:rsidRPr="00396514" w:rsidRDefault="00784612" w:rsidP="00396514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396514">
        <w:rPr>
          <w:rStyle w:val="2"/>
          <w:rFonts w:ascii="Times New Roman" w:hAnsi="Times New Roman" w:cs="Times New Roman"/>
          <w:sz w:val="28"/>
          <w:szCs w:val="28"/>
        </w:rPr>
        <w:t>3.1.1</w:t>
      </w:r>
      <w:r w:rsidR="00965A8F" w:rsidRPr="00396514">
        <w:rPr>
          <w:rStyle w:val="2"/>
          <w:rFonts w:ascii="Times New Roman" w:hAnsi="Times New Roman" w:cs="Times New Roman"/>
          <w:sz w:val="28"/>
          <w:szCs w:val="28"/>
        </w:rPr>
        <w:t>4</w:t>
      </w:r>
      <w:r w:rsidRPr="00396514">
        <w:rPr>
          <w:rStyle w:val="2"/>
          <w:rFonts w:ascii="Times New Roman" w:hAnsi="Times New Roman" w:cs="Times New Roman"/>
          <w:sz w:val="28"/>
          <w:szCs w:val="28"/>
        </w:rPr>
        <w:t>.</w:t>
      </w:r>
      <w:r w:rsidR="002012BB" w:rsidRPr="0039651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820EF4" w:rsidRPr="00396514">
        <w:rPr>
          <w:rStyle w:val="2"/>
          <w:rFonts w:ascii="Times New Roman" w:hAnsi="Times New Roman" w:cs="Times New Roman"/>
          <w:sz w:val="28"/>
          <w:szCs w:val="28"/>
        </w:rPr>
        <w:t>Требуемые параметры проектируемого объекта и климатические особенности его расположения.</w:t>
      </w:r>
    </w:p>
    <w:p w14:paraId="2A48F12E" w14:textId="2F193B90" w:rsidR="00286121" w:rsidRPr="00396514" w:rsidRDefault="00784612" w:rsidP="00396514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396514">
        <w:rPr>
          <w:rStyle w:val="2"/>
          <w:rFonts w:ascii="Times New Roman" w:hAnsi="Times New Roman" w:cs="Times New Roman"/>
          <w:sz w:val="28"/>
          <w:szCs w:val="28"/>
        </w:rPr>
        <w:t>3.1.1</w:t>
      </w:r>
      <w:r w:rsidR="00965A8F" w:rsidRPr="00396514">
        <w:rPr>
          <w:rStyle w:val="2"/>
          <w:rFonts w:ascii="Times New Roman" w:hAnsi="Times New Roman" w:cs="Times New Roman"/>
          <w:sz w:val="28"/>
          <w:szCs w:val="28"/>
        </w:rPr>
        <w:t>5</w:t>
      </w:r>
      <w:r w:rsidRPr="00396514">
        <w:rPr>
          <w:rStyle w:val="2"/>
          <w:rFonts w:ascii="Times New Roman" w:hAnsi="Times New Roman" w:cs="Times New Roman"/>
          <w:sz w:val="28"/>
          <w:szCs w:val="28"/>
        </w:rPr>
        <w:t>.</w:t>
      </w:r>
      <w:r w:rsidR="002012BB" w:rsidRPr="0039651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286121" w:rsidRPr="00396514">
        <w:rPr>
          <w:rStyle w:val="2"/>
          <w:rFonts w:ascii="Times New Roman" w:hAnsi="Times New Roman" w:cs="Times New Roman"/>
          <w:sz w:val="28"/>
          <w:szCs w:val="28"/>
        </w:rPr>
        <w:t>Условные буквенные обозначения наименований основных конструкций и изделий в проектной документации</w:t>
      </w:r>
      <w:r w:rsidR="00C01A57" w:rsidRPr="00396514">
        <w:rPr>
          <w:rStyle w:val="2"/>
          <w:rFonts w:ascii="Times New Roman" w:hAnsi="Times New Roman" w:cs="Times New Roman"/>
          <w:sz w:val="28"/>
          <w:szCs w:val="28"/>
        </w:rPr>
        <w:t xml:space="preserve"> для указания на схемах расположения элементов конструкций из металлических тонкостенных профилей.</w:t>
      </w:r>
    </w:p>
    <w:p w14:paraId="4B594375" w14:textId="31B764D1" w:rsidR="00C01A57" w:rsidRPr="00396514" w:rsidRDefault="00784612" w:rsidP="00396514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396514">
        <w:rPr>
          <w:rStyle w:val="2"/>
          <w:rFonts w:ascii="Times New Roman" w:hAnsi="Times New Roman" w:cs="Times New Roman"/>
          <w:sz w:val="28"/>
          <w:szCs w:val="28"/>
        </w:rPr>
        <w:t>3.1.1</w:t>
      </w:r>
      <w:r w:rsidR="00965A8F" w:rsidRPr="00396514">
        <w:rPr>
          <w:rStyle w:val="2"/>
          <w:rFonts w:ascii="Times New Roman" w:hAnsi="Times New Roman" w:cs="Times New Roman"/>
          <w:sz w:val="28"/>
          <w:szCs w:val="28"/>
        </w:rPr>
        <w:t>6</w:t>
      </w:r>
      <w:r w:rsidRPr="00396514">
        <w:rPr>
          <w:rStyle w:val="2"/>
          <w:rFonts w:ascii="Times New Roman" w:hAnsi="Times New Roman" w:cs="Times New Roman"/>
          <w:sz w:val="28"/>
          <w:szCs w:val="28"/>
        </w:rPr>
        <w:t>.</w:t>
      </w:r>
      <w:r w:rsidR="002012BB" w:rsidRPr="0039651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C01A57" w:rsidRPr="00396514">
        <w:rPr>
          <w:rStyle w:val="2"/>
          <w:rFonts w:ascii="Times New Roman" w:hAnsi="Times New Roman" w:cs="Times New Roman"/>
          <w:sz w:val="28"/>
          <w:szCs w:val="28"/>
        </w:rPr>
        <w:t>Условные изображения и обозначения болтов и сварных швов для выполнения их на чертежах комплекта проектной документации на конструкции из металлических тонкостенных профилей.</w:t>
      </w:r>
    </w:p>
    <w:p w14:paraId="3A7DBFDD" w14:textId="11F6590D" w:rsidR="004137D3" w:rsidRPr="00396514" w:rsidRDefault="00784612" w:rsidP="00396514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396514">
        <w:rPr>
          <w:rStyle w:val="2"/>
          <w:rFonts w:ascii="Times New Roman" w:hAnsi="Times New Roman" w:cs="Times New Roman"/>
          <w:sz w:val="28"/>
          <w:szCs w:val="28"/>
        </w:rPr>
        <w:t>3.1.1</w:t>
      </w:r>
      <w:r w:rsidR="00965A8F" w:rsidRPr="00396514">
        <w:rPr>
          <w:rStyle w:val="2"/>
          <w:rFonts w:ascii="Times New Roman" w:hAnsi="Times New Roman" w:cs="Times New Roman"/>
          <w:sz w:val="28"/>
          <w:szCs w:val="28"/>
        </w:rPr>
        <w:t>7</w:t>
      </w:r>
      <w:r w:rsidRPr="00396514">
        <w:rPr>
          <w:rStyle w:val="2"/>
          <w:rFonts w:ascii="Times New Roman" w:hAnsi="Times New Roman" w:cs="Times New Roman"/>
          <w:sz w:val="28"/>
          <w:szCs w:val="28"/>
        </w:rPr>
        <w:t>.</w:t>
      </w:r>
      <w:r w:rsidR="002012BB" w:rsidRPr="0039651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4137D3" w:rsidRPr="00396514">
        <w:rPr>
          <w:rStyle w:val="2"/>
          <w:rFonts w:ascii="Times New Roman" w:hAnsi="Times New Roman" w:cs="Times New Roman"/>
          <w:sz w:val="28"/>
          <w:szCs w:val="28"/>
        </w:rPr>
        <w:t>Организационно</w:t>
      </w:r>
      <w:r w:rsidR="00982E4B" w:rsidRPr="00396514">
        <w:rPr>
          <w:rStyle w:val="2"/>
          <w:rFonts w:ascii="Times New Roman" w:hAnsi="Times New Roman" w:cs="Times New Roman"/>
          <w:sz w:val="28"/>
          <w:szCs w:val="28"/>
        </w:rPr>
        <w:t>-</w:t>
      </w:r>
      <w:r w:rsidR="002012BB" w:rsidRPr="0039651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4137D3" w:rsidRPr="00396514">
        <w:rPr>
          <w:rStyle w:val="2"/>
          <w:rFonts w:ascii="Times New Roman" w:hAnsi="Times New Roman" w:cs="Times New Roman"/>
          <w:sz w:val="28"/>
          <w:szCs w:val="28"/>
        </w:rPr>
        <w:t>методические документы, регламентирующие осуществление авторского надзора при строительстве и вводе в эксплуатацию объектов с применением конструкций из металлических тонкостенных профилей.</w:t>
      </w:r>
    </w:p>
    <w:p w14:paraId="05364B65" w14:textId="7ECF5250" w:rsidR="00286121" w:rsidRPr="00396514" w:rsidRDefault="00784612" w:rsidP="00396514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396514">
        <w:rPr>
          <w:rStyle w:val="2"/>
          <w:rFonts w:ascii="Times New Roman" w:hAnsi="Times New Roman" w:cs="Times New Roman"/>
          <w:sz w:val="28"/>
          <w:szCs w:val="28"/>
        </w:rPr>
        <w:t>3.1.1</w:t>
      </w:r>
      <w:r w:rsidR="00965A8F" w:rsidRPr="00396514">
        <w:rPr>
          <w:rStyle w:val="2"/>
          <w:rFonts w:ascii="Times New Roman" w:hAnsi="Times New Roman" w:cs="Times New Roman"/>
          <w:sz w:val="28"/>
          <w:szCs w:val="28"/>
        </w:rPr>
        <w:t>8</w:t>
      </w:r>
      <w:r w:rsidRPr="00396514">
        <w:rPr>
          <w:rStyle w:val="2"/>
          <w:rFonts w:ascii="Times New Roman" w:hAnsi="Times New Roman" w:cs="Times New Roman"/>
          <w:sz w:val="28"/>
          <w:szCs w:val="28"/>
        </w:rPr>
        <w:t>.</w:t>
      </w:r>
      <w:r w:rsidR="00982E4B" w:rsidRPr="0039651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286121" w:rsidRPr="00396514">
        <w:rPr>
          <w:rStyle w:val="2"/>
          <w:rFonts w:ascii="Times New Roman" w:hAnsi="Times New Roman" w:cs="Times New Roman"/>
          <w:sz w:val="28"/>
          <w:szCs w:val="28"/>
        </w:rPr>
        <w:t>Методики и процедуры системы менеджмента качества.</w:t>
      </w:r>
    </w:p>
    <w:p w14:paraId="0EF70775" w14:textId="78CAB946" w:rsidR="006A1432" w:rsidRPr="00396514" w:rsidRDefault="00784612" w:rsidP="00396514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6514">
        <w:rPr>
          <w:rStyle w:val="2"/>
          <w:rFonts w:ascii="Times New Roman" w:hAnsi="Times New Roman" w:cs="Times New Roman"/>
          <w:sz w:val="28"/>
          <w:szCs w:val="28"/>
        </w:rPr>
        <w:t>3.1.1</w:t>
      </w:r>
      <w:r w:rsidR="00965A8F" w:rsidRPr="00396514">
        <w:rPr>
          <w:rStyle w:val="2"/>
          <w:rFonts w:ascii="Times New Roman" w:hAnsi="Times New Roman" w:cs="Times New Roman"/>
          <w:sz w:val="28"/>
          <w:szCs w:val="28"/>
        </w:rPr>
        <w:t>9</w:t>
      </w:r>
      <w:r w:rsidRPr="00396514">
        <w:rPr>
          <w:rStyle w:val="2"/>
          <w:rFonts w:ascii="Times New Roman" w:hAnsi="Times New Roman" w:cs="Times New Roman"/>
          <w:sz w:val="28"/>
          <w:szCs w:val="28"/>
        </w:rPr>
        <w:t>.</w:t>
      </w:r>
      <w:r w:rsidR="00982E4B" w:rsidRPr="0039651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286121" w:rsidRPr="00396514">
        <w:rPr>
          <w:rStyle w:val="2"/>
          <w:rFonts w:ascii="Times New Roman" w:hAnsi="Times New Roman" w:cs="Times New Roman"/>
          <w:sz w:val="28"/>
          <w:szCs w:val="28"/>
        </w:rPr>
        <w:t>Требования рациональной и безопасной организации трудовых процессов проектирования.</w:t>
      </w:r>
      <w:r w:rsidR="00CA5AB3"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14:paraId="573F1A79" w14:textId="749D6965" w:rsidR="00965A8F" w:rsidRPr="00396514" w:rsidRDefault="00965A8F" w:rsidP="00396514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6514">
        <w:rPr>
          <w:rFonts w:ascii="Times New Roman" w:hAnsi="Times New Roman" w:cs="Times New Roman"/>
          <w:color w:val="auto"/>
          <w:sz w:val="28"/>
          <w:szCs w:val="28"/>
        </w:rPr>
        <w:t>3.1.20. Требования нормативных документов о защите государственной тайны и защите служебной информации ограниченного доступа в рамках работы с документами.</w:t>
      </w:r>
    </w:p>
    <w:p w14:paraId="23B7A4EF" w14:textId="77777777" w:rsidR="00965A8F" w:rsidRPr="00396514" w:rsidRDefault="00965A8F" w:rsidP="00396514">
      <w:pPr>
        <w:pStyle w:val="a4"/>
        <w:spacing w:line="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3438A5" w14:textId="77777777" w:rsidR="00590314" w:rsidRPr="00396514" w:rsidRDefault="00341D3F" w:rsidP="00396514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96514">
        <w:rPr>
          <w:rFonts w:ascii="Times New Roman" w:hAnsi="Times New Roman" w:cs="Times New Roman"/>
          <w:b/>
          <w:color w:val="auto"/>
          <w:sz w:val="28"/>
          <w:szCs w:val="28"/>
        </w:rPr>
        <w:t xml:space="preserve">3.2. </w:t>
      </w:r>
      <w:r w:rsidRPr="00396514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</w:t>
      </w:r>
      <w:r w:rsidR="007F1D94" w:rsidRPr="00396514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  <w:r w:rsidRPr="00396514">
        <w:rPr>
          <w:rFonts w:ascii="Times New Roman" w:hAnsi="Times New Roman" w:cs="Times New Roman"/>
          <w:b/>
          <w:iCs/>
          <w:color w:val="auto"/>
          <w:sz w:val="28"/>
          <w:szCs w:val="28"/>
        </w:rPr>
        <w:t>-</w:t>
      </w:r>
      <w:r w:rsidR="00FF4E69" w:rsidRPr="00396514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конструктор СКМТП</w:t>
      </w:r>
      <w:r w:rsidR="00FF4E69" w:rsidRPr="0039651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90314" w:rsidRPr="00396514">
        <w:rPr>
          <w:rFonts w:ascii="Times New Roman" w:hAnsi="Times New Roman" w:cs="Times New Roman"/>
          <w:b/>
          <w:color w:val="auto"/>
          <w:sz w:val="28"/>
          <w:szCs w:val="28"/>
        </w:rPr>
        <w:t>должен уметь:</w:t>
      </w:r>
    </w:p>
    <w:p w14:paraId="446DE855" w14:textId="2E18942D" w:rsidR="00716E37" w:rsidRPr="00396514" w:rsidRDefault="00784612" w:rsidP="00396514">
      <w:pPr>
        <w:pStyle w:val="a4"/>
        <w:spacing w:line="0" w:lineRule="atLeast"/>
        <w:ind w:firstLine="567"/>
        <w:jc w:val="both"/>
        <w:rPr>
          <w:rStyle w:val="2"/>
          <w:rFonts w:ascii="Times New Roman" w:eastAsia="Courier New" w:hAnsi="Times New Roman" w:cs="Times New Roman"/>
          <w:color w:val="auto"/>
          <w:sz w:val="28"/>
          <w:szCs w:val="28"/>
        </w:rPr>
      </w:pPr>
      <w:r w:rsidRPr="00396514">
        <w:rPr>
          <w:rStyle w:val="2"/>
          <w:rFonts w:ascii="Times New Roman" w:hAnsi="Times New Roman" w:cs="Times New Roman"/>
          <w:sz w:val="28"/>
          <w:szCs w:val="28"/>
        </w:rPr>
        <w:t>3.2.1.</w:t>
      </w:r>
      <w:r w:rsidR="00982E4B" w:rsidRPr="0039651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5B2D78" w:rsidRPr="00396514">
        <w:rPr>
          <w:rStyle w:val="2"/>
          <w:rFonts w:ascii="Times New Roman" w:hAnsi="Times New Roman" w:cs="Times New Roman"/>
          <w:sz w:val="28"/>
          <w:szCs w:val="28"/>
        </w:rPr>
        <w:t>Применять справочную и нормативную документацию</w:t>
      </w:r>
      <w:r w:rsidR="00061D8E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5B2D78" w:rsidRPr="00396514">
        <w:rPr>
          <w:rStyle w:val="2"/>
          <w:rFonts w:ascii="Times New Roman" w:hAnsi="Times New Roman" w:cs="Times New Roman"/>
          <w:sz w:val="28"/>
          <w:szCs w:val="28"/>
        </w:rPr>
        <w:t>об объекте проектирования, в том числе с использованием информационно</w:t>
      </w:r>
      <w:r w:rsidR="00982E4B" w:rsidRPr="00396514">
        <w:rPr>
          <w:rStyle w:val="2"/>
          <w:rFonts w:ascii="Times New Roman" w:hAnsi="Times New Roman" w:cs="Times New Roman"/>
          <w:sz w:val="28"/>
          <w:szCs w:val="28"/>
        </w:rPr>
        <w:t xml:space="preserve"> - </w:t>
      </w:r>
      <w:r w:rsidR="005B2D78" w:rsidRPr="00396514">
        <w:rPr>
          <w:rStyle w:val="2"/>
          <w:rFonts w:ascii="Times New Roman" w:hAnsi="Times New Roman" w:cs="Times New Roman"/>
          <w:sz w:val="28"/>
          <w:szCs w:val="28"/>
        </w:rPr>
        <w:t>телекоммуникационной сети</w:t>
      </w:r>
      <w:r w:rsidR="00043A6B" w:rsidRPr="00396514">
        <w:rPr>
          <w:rStyle w:val="2"/>
          <w:rFonts w:ascii="Times New Roman" w:hAnsi="Times New Roman" w:cs="Times New Roman"/>
          <w:sz w:val="28"/>
          <w:szCs w:val="28"/>
        </w:rPr>
        <w:t xml:space="preserve"> «</w:t>
      </w:r>
      <w:r w:rsidR="005B2D78" w:rsidRPr="00396514">
        <w:rPr>
          <w:rStyle w:val="2"/>
          <w:rFonts w:ascii="Times New Roman" w:hAnsi="Times New Roman" w:cs="Times New Roman"/>
          <w:sz w:val="28"/>
          <w:szCs w:val="28"/>
        </w:rPr>
        <w:t>Интернет</w:t>
      </w:r>
      <w:r w:rsidR="00043A6B" w:rsidRPr="00396514">
        <w:rPr>
          <w:rStyle w:val="2"/>
          <w:rFonts w:ascii="Times New Roman" w:hAnsi="Times New Roman" w:cs="Times New Roman"/>
          <w:sz w:val="28"/>
          <w:szCs w:val="28"/>
        </w:rPr>
        <w:t>»</w:t>
      </w:r>
      <w:r w:rsidR="00EC3D8F" w:rsidRPr="00396514">
        <w:rPr>
          <w:rStyle w:val="2"/>
          <w:rFonts w:ascii="Times New Roman" w:hAnsi="Times New Roman" w:cs="Times New Roman"/>
          <w:sz w:val="28"/>
          <w:szCs w:val="28"/>
        </w:rPr>
        <w:t>,</w:t>
      </w:r>
      <w:r w:rsidR="005B2D78" w:rsidRPr="00396514">
        <w:rPr>
          <w:rStyle w:val="2"/>
          <w:rFonts w:ascii="Times New Roman" w:hAnsi="Times New Roman" w:cs="Times New Roman"/>
          <w:sz w:val="28"/>
          <w:szCs w:val="28"/>
        </w:rPr>
        <w:t xml:space="preserve"> для выполнения</w:t>
      </w:r>
      <w:r w:rsidR="00F8287D" w:rsidRPr="0039651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5B2D78" w:rsidRPr="00396514">
        <w:rPr>
          <w:rStyle w:val="2"/>
          <w:rFonts w:ascii="Times New Roman" w:hAnsi="Times New Roman" w:cs="Times New Roman"/>
          <w:sz w:val="28"/>
          <w:szCs w:val="28"/>
        </w:rPr>
        <w:t>проектной документации на конструкции из металлических тонкостенных профилей</w:t>
      </w:r>
      <w:r w:rsidRPr="00396514">
        <w:rPr>
          <w:rStyle w:val="2"/>
          <w:rFonts w:ascii="Times New Roman" w:hAnsi="Times New Roman" w:cs="Times New Roman"/>
          <w:sz w:val="28"/>
          <w:szCs w:val="28"/>
        </w:rPr>
        <w:t>.</w:t>
      </w:r>
    </w:p>
    <w:p w14:paraId="4776EF47" w14:textId="77777777" w:rsidR="00470FB0" w:rsidRPr="00396514" w:rsidRDefault="00784612" w:rsidP="00396514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396514">
        <w:rPr>
          <w:rStyle w:val="2"/>
          <w:rFonts w:ascii="Times New Roman" w:hAnsi="Times New Roman" w:cs="Times New Roman"/>
          <w:sz w:val="28"/>
          <w:szCs w:val="28"/>
        </w:rPr>
        <w:t>3.2.2.</w:t>
      </w:r>
      <w:r w:rsidR="00982E4B" w:rsidRPr="0039651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5B2D78" w:rsidRPr="00396514">
        <w:rPr>
          <w:rStyle w:val="2"/>
          <w:rFonts w:ascii="Times New Roman" w:hAnsi="Times New Roman" w:cs="Times New Roman"/>
          <w:sz w:val="28"/>
          <w:szCs w:val="28"/>
        </w:rPr>
        <w:t>Оформлять сведения о нагрузках и воздействиях для расчета конструкций здания или сооружения</w:t>
      </w:r>
      <w:r w:rsidRPr="00396514">
        <w:rPr>
          <w:rStyle w:val="2"/>
          <w:rFonts w:ascii="Times New Roman" w:hAnsi="Times New Roman" w:cs="Times New Roman"/>
          <w:sz w:val="28"/>
          <w:szCs w:val="28"/>
        </w:rPr>
        <w:t>.</w:t>
      </w:r>
    </w:p>
    <w:p w14:paraId="38C64DEF" w14:textId="79BFA4CE" w:rsidR="005B2D78" w:rsidRPr="00396514" w:rsidRDefault="00061D8E" w:rsidP="00396514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sz w:val="28"/>
          <w:szCs w:val="28"/>
        </w:rPr>
        <w:t>3.2</w:t>
      </w:r>
      <w:r w:rsidR="00784612" w:rsidRPr="00396514">
        <w:rPr>
          <w:rStyle w:val="2"/>
          <w:rFonts w:ascii="Times New Roman" w:hAnsi="Times New Roman" w:cs="Times New Roman"/>
          <w:sz w:val="28"/>
          <w:szCs w:val="28"/>
        </w:rPr>
        <w:t>.3.</w:t>
      </w:r>
      <w:r w:rsidR="00982E4B" w:rsidRPr="0039651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5B2D78" w:rsidRPr="00396514">
        <w:rPr>
          <w:rStyle w:val="2"/>
          <w:rFonts w:ascii="Times New Roman" w:hAnsi="Times New Roman" w:cs="Times New Roman"/>
          <w:sz w:val="28"/>
          <w:szCs w:val="28"/>
        </w:rPr>
        <w:t>Выполнять расчет и составлять спецификации металлопроката и изделий для чертежей стыковых и узловых соединений</w:t>
      </w:r>
      <w:r w:rsidR="00470FB0" w:rsidRPr="00396514">
        <w:rPr>
          <w:rStyle w:val="2"/>
          <w:rFonts w:ascii="Times New Roman" w:hAnsi="Times New Roman" w:cs="Times New Roman"/>
          <w:sz w:val="28"/>
          <w:szCs w:val="28"/>
        </w:rPr>
        <w:t xml:space="preserve"> строительных конструкций в составе комплекта проектной документации на конструкции из металлических тонкостенных профилей</w:t>
      </w:r>
      <w:r w:rsidR="00876E25" w:rsidRPr="00396514">
        <w:rPr>
          <w:rStyle w:val="2"/>
          <w:rFonts w:ascii="Times New Roman" w:hAnsi="Times New Roman" w:cs="Times New Roman"/>
          <w:sz w:val="28"/>
          <w:szCs w:val="28"/>
        </w:rPr>
        <w:t>.</w:t>
      </w:r>
    </w:p>
    <w:p w14:paraId="2AA8AD2E" w14:textId="77777777" w:rsidR="005B2D78" w:rsidRPr="00396514" w:rsidRDefault="00784612" w:rsidP="00396514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396514">
        <w:rPr>
          <w:rStyle w:val="2"/>
          <w:rFonts w:ascii="Times New Roman" w:hAnsi="Times New Roman" w:cs="Times New Roman"/>
          <w:sz w:val="28"/>
          <w:szCs w:val="28"/>
        </w:rPr>
        <w:t>3.2.4.</w:t>
      </w:r>
      <w:r w:rsidR="00982E4B" w:rsidRPr="0039651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470FB0" w:rsidRPr="00396514">
        <w:rPr>
          <w:rStyle w:val="2"/>
          <w:rFonts w:ascii="Times New Roman" w:hAnsi="Times New Roman" w:cs="Times New Roman"/>
          <w:sz w:val="28"/>
          <w:szCs w:val="28"/>
        </w:rPr>
        <w:t>Выполнять расчет и подбор сечений элементов строительных конструкций из металлических тонкостенных профилей</w:t>
      </w:r>
      <w:r w:rsidR="00876E25" w:rsidRPr="00396514">
        <w:rPr>
          <w:rStyle w:val="2"/>
          <w:rFonts w:ascii="Times New Roman" w:hAnsi="Times New Roman" w:cs="Times New Roman"/>
          <w:sz w:val="28"/>
          <w:szCs w:val="28"/>
        </w:rPr>
        <w:t>.</w:t>
      </w:r>
    </w:p>
    <w:p w14:paraId="24089202" w14:textId="77777777" w:rsidR="00470FB0" w:rsidRPr="00396514" w:rsidRDefault="00784612" w:rsidP="00396514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396514">
        <w:rPr>
          <w:rStyle w:val="2"/>
          <w:rFonts w:ascii="Times New Roman" w:hAnsi="Times New Roman" w:cs="Times New Roman"/>
          <w:sz w:val="28"/>
          <w:szCs w:val="28"/>
        </w:rPr>
        <w:t>3.2.5.</w:t>
      </w:r>
      <w:r w:rsidR="00982E4B" w:rsidRPr="0039651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470FB0" w:rsidRPr="00396514">
        <w:rPr>
          <w:rStyle w:val="2"/>
          <w:rFonts w:ascii="Times New Roman" w:hAnsi="Times New Roman" w:cs="Times New Roman"/>
          <w:sz w:val="28"/>
          <w:szCs w:val="28"/>
        </w:rPr>
        <w:t>Применять компьютерные программные средства для оформления спецификаций металлопроката в составе раздела проектной документации на конструкции из металлических тонкостенных профилей</w:t>
      </w:r>
      <w:r w:rsidR="00876E25" w:rsidRPr="00396514">
        <w:rPr>
          <w:rStyle w:val="2"/>
          <w:rFonts w:ascii="Times New Roman" w:hAnsi="Times New Roman" w:cs="Times New Roman"/>
          <w:sz w:val="28"/>
          <w:szCs w:val="28"/>
        </w:rPr>
        <w:t>.</w:t>
      </w:r>
    </w:p>
    <w:p w14:paraId="77D61776" w14:textId="29DD7D6E" w:rsidR="00470FB0" w:rsidRPr="00396514" w:rsidRDefault="00784612" w:rsidP="00396514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396514">
        <w:rPr>
          <w:rStyle w:val="2"/>
          <w:rFonts w:ascii="Times New Roman" w:hAnsi="Times New Roman" w:cs="Times New Roman"/>
          <w:sz w:val="28"/>
          <w:szCs w:val="28"/>
        </w:rPr>
        <w:t>3.2.6.</w:t>
      </w:r>
      <w:r w:rsidR="00982E4B" w:rsidRPr="0039651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470FB0" w:rsidRPr="00396514">
        <w:rPr>
          <w:rStyle w:val="2"/>
          <w:rFonts w:ascii="Times New Roman" w:hAnsi="Times New Roman" w:cs="Times New Roman"/>
          <w:sz w:val="28"/>
          <w:szCs w:val="28"/>
        </w:rPr>
        <w:t>Определять полноту исходных данных для подготовки технического задания на проектирование конструкци</w:t>
      </w:r>
      <w:r w:rsidR="00A633E0" w:rsidRPr="00396514">
        <w:rPr>
          <w:rStyle w:val="2"/>
          <w:rFonts w:ascii="Times New Roman" w:hAnsi="Times New Roman" w:cs="Times New Roman"/>
          <w:sz w:val="28"/>
          <w:szCs w:val="28"/>
        </w:rPr>
        <w:t>й</w:t>
      </w:r>
      <w:r w:rsidR="00470FB0" w:rsidRPr="00396514">
        <w:rPr>
          <w:rStyle w:val="2"/>
          <w:rFonts w:ascii="Times New Roman" w:hAnsi="Times New Roman" w:cs="Times New Roman"/>
          <w:sz w:val="28"/>
          <w:szCs w:val="28"/>
        </w:rPr>
        <w:t xml:space="preserve"> из металлических тонкостенных профилей</w:t>
      </w:r>
      <w:r w:rsidR="00876E25" w:rsidRPr="00396514">
        <w:rPr>
          <w:rStyle w:val="2"/>
          <w:rFonts w:ascii="Times New Roman" w:hAnsi="Times New Roman" w:cs="Times New Roman"/>
          <w:sz w:val="28"/>
          <w:szCs w:val="28"/>
        </w:rPr>
        <w:t>.</w:t>
      </w:r>
    </w:p>
    <w:p w14:paraId="6B4F07AB" w14:textId="77777777" w:rsidR="005B2D78" w:rsidRPr="00396514" w:rsidRDefault="00784612" w:rsidP="00396514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396514">
        <w:rPr>
          <w:rStyle w:val="2"/>
          <w:rFonts w:ascii="Times New Roman" w:hAnsi="Times New Roman" w:cs="Times New Roman"/>
          <w:sz w:val="28"/>
          <w:szCs w:val="28"/>
        </w:rPr>
        <w:t>3.2.7.</w:t>
      </w:r>
      <w:r w:rsidR="00982E4B" w:rsidRPr="0039651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470FB0" w:rsidRPr="00396514">
        <w:rPr>
          <w:rStyle w:val="2"/>
          <w:rFonts w:ascii="Times New Roman" w:hAnsi="Times New Roman" w:cs="Times New Roman"/>
          <w:sz w:val="28"/>
          <w:szCs w:val="28"/>
        </w:rPr>
        <w:t xml:space="preserve">Применять программные средства для выполнения и оформления </w:t>
      </w:r>
    </w:p>
    <w:p w14:paraId="51E62A6C" w14:textId="5B758389" w:rsidR="00470FB0" w:rsidRPr="00396514" w:rsidRDefault="00470FB0" w:rsidP="00396514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396514">
        <w:rPr>
          <w:rStyle w:val="2"/>
          <w:rFonts w:ascii="Times New Roman" w:hAnsi="Times New Roman" w:cs="Times New Roman"/>
          <w:sz w:val="28"/>
          <w:szCs w:val="28"/>
        </w:rPr>
        <w:t>расчетов при п</w:t>
      </w:r>
      <w:r w:rsidR="00A633E0" w:rsidRPr="00396514">
        <w:rPr>
          <w:rStyle w:val="2"/>
          <w:rFonts w:ascii="Times New Roman" w:hAnsi="Times New Roman" w:cs="Times New Roman"/>
          <w:sz w:val="28"/>
          <w:szCs w:val="28"/>
        </w:rPr>
        <w:t>одготовке</w:t>
      </w:r>
      <w:r w:rsidRPr="00396514">
        <w:rPr>
          <w:rStyle w:val="2"/>
          <w:rFonts w:ascii="Times New Roman" w:hAnsi="Times New Roman" w:cs="Times New Roman"/>
          <w:sz w:val="28"/>
          <w:szCs w:val="28"/>
        </w:rPr>
        <w:t xml:space="preserve"> проектной документации на конструкции из металлических тонкостенных профилей</w:t>
      </w:r>
      <w:r w:rsidR="00F8287D" w:rsidRPr="00396514">
        <w:rPr>
          <w:rStyle w:val="2"/>
          <w:rFonts w:ascii="Times New Roman" w:hAnsi="Times New Roman" w:cs="Times New Roman"/>
          <w:sz w:val="28"/>
          <w:szCs w:val="28"/>
        </w:rPr>
        <w:t>.</w:t>
      </w:r>
    </w:p>
    <w:p w14:paraId="05F66274" w14:textId="77777777" w:rsidR="009C0477" w:rsidRPr="00396514" w:rsidRDefault="00784612" w:rsidP="00396514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396514">
        <w:rPr>
          <w:rStyle w:val="2"/>
          <w:rFonts w:ascii="Times New Roman" w:hAnsi="Times New Roman" w:cs="Times New Roman"/>
          <w:sz w:val="28"/>
          <w:szCs w:val="28"/>
        </w:rPr>
        <w:t>3.2.8.</w:t>
      </w:r>
      <w:r w:rsidR="00982E4B" w:rsidRPr="0039651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470FB0" w:rsidRPr="00396514">
        <w:rPr>
          <w:rStyle w:val="2"/>
          <w:rFonts w:ascii="Times New Roman" w:hAnsi="Times New Roman" w:cs="Times New Roman"/>
          <w:sz w:val="28"/>
          <w:szCs w:val="28"/>
        </w:rPr>
        <w:t>Конструировать узловые соединения, стыки и соединения элементов конструкций из металлических тонкостенных профилей</w:t>
      </w:r>
      <w:r w:rsidR="00876E25" w:rsidRPr="00396514">
        <w:rPr>
          <w:rStyle w:val="2"/>
          <w:rFonts w:ascii="Times New Roman" w:hAnsi="Times New Roman" w:cs="Times New Roman"/>
          <w:sz w:val="28"/>
          <w:szCs w:val="28"/>
        </w:rPr>
        <w:t>.</w:t>
      </w:r>
    </w:p>
    <w:p w14:paraId="582BC139" w14:textId="77777777" w:rsidR="009C0477" w:rsidRPr="00396514" w:rsidRDefault="00784612" w:rsidP="00396514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396514">
        <w:rPr>
          <w:rStyle w:val="2"/>
          <w:rFonts w:ascii="Times New Roman" w:hAnsi="Times New Roman" w:cs="Times New Roman"/>
          <w:sz w:val="28"/>
          <w:szCs w:val="28"/>
        </w:rPr>
        <w:t>3.2.9.</w:t>
      </w:r>
      <w:r w:rsidR="00982E4B" w:rsidRPr="0039651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9C0477" w:rsidRPr="00396514">
        <w:rPr>
          <w:rStyle w:val="2"/>
          <w:rFonts w:ascii="Times New Roman" w:hAnsi="Times New Roman" w:cs="Times New Roman"/>
          <w:sz w:val="28"/>
          <w:szCs w:val="28"/>
        </w:rPr>
        <w:t>Организовывать и проводить работу по авторскому надзору за строительством объектов с применением конструкций из металлических тонкостенных профилей</w:t>
      </w:r>
      <w:r w:rsidR="00876E25" w:rsidRPr="00396514">
        <w:rPr>
          <w:rStyle w:val="2"/>
          <w:rFonts w:ascii="Times New Roman" w:hAnsi="Times New Roman" w:cs="Times New Roman"/>
          <w:sz w:val="28"/>
          <w:szCs w:val="28"/>
        </w:rPr>
        <w:t>.</w:t>
      </w:r>
    </w:p>
    <w:p w14:paraId="21A093AE" w14:textId="75F8F838" w:rsidR="009C0477" w:rsidRPr="00396514" w:rsidRDefault="00784612" w:rsidP="00396514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396514">
        <w:rPr>
          <w:rStyle w:val="2"/>
          <w:rFonts w:ascii="Times New Roman" w:hAnsi="Times New Roman" w:cs="Times New Roman"/>
          <w:sz w:val="28"/>
          <w:szCs w:val="28"/>
        </w:rPr>
        <w:t>3.2.10.</w:t>
      </w:r>
      <w:r w:rsidR="00982E4B" w:rsidRPr="0039651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9C0477" w:rsidRPr="00396514">
        <w:rPr>
          <w:rStyle w:val="2"/>
          <w:rFonts w:ascii="Times New Roman" w:hAnsi="Times New Roman" w:cs="Times New Roman"/>
          <w:sz w:val="28"/>
          <w:szCs w:val="28"/>
        </w:rPr>
        <w:t>Оценивать соблюдение исполнителем работ</w:t>
      </w:r>
      <w:r w:rsidR="00457D48" w:rsidRPr="00396514">
        <w:rPr>
          <w:rStyle w:val="2"/>
          <w:rFonts w:ascii="Times New Roman" w:hAnsi="Times New Roman" w:cs="Times New Roman"/>
          <w:sz w:val="28"/>
          <w:szCs w:val="28"/>
        </w:rPr>
        <w:t>,</w:t>
      </w:r>
      <w:r w:rsidR="009C0477" w:rsidRPr="00396514">
        <w:rPr>
          <w:rStyle w:val="2"/>
          <w:rFonts w:ascii="Times New Roman" w:hAnsi="Times New Roman" w:cs="Times New Roman"/>
          <w:sz w:val="28"/>
          <w:szCs w:val="28"/>
        </w:rPr>
        <w:t xml:space="preserve"> утвержденных проектных решений при строительстве зданий и сооружений с применением конструкций из металлических тонкостенных профилей</w:t>
      </w:r>
      <w:r w:rsidR="00876E25" w:rsidRPr="00396514">
        <w:rPr>
          <w:rStyle w:val="2"/>
          <w:rFonts w:ascii="Times New Roman" w:hAnsi="Times New Roman" w:cs="Times New Roman"/>
          <w:sz w:val="28"/>
          <w:szCs w:val="28"/>
        </w:rPr>
        <w:t>.</w:t>
      </w:r>
    </w:p>
    <w:p w14:paraId="284E4A3C" w14:textId="77777777" w:rsidR="009C0477" w:rsidRPr="00396514" w:rsidRDefault="00784612" w:rsidP="00396514">
      <w:pPr>
        <w:pStyle w:val="a4"/>
        <w:spacing w:line="0" w:lineRule="atLeast"/>
        <w:ind w:firstLine="567"/>
        <w:jc w:val="both"/>
        <w:rPr>
          <w:rStyle w:val="2"/>
          <w:rFonts w:ascii="Times New Roman" w:hAnsi="Times New Roman" w:cs="Times New Roman"/>
          <w:sz w:val="28"/>
          <w:szCs w:val="28"/>
        </w:rPr>
      </w:pPr>
      <w:r w:rsidRPr="00396514">
        <w:rPr>
          <w:rStyle w:val="2"/>
          <w:rFonts w:ascii="Times New Roman" w:hAnsi="Times New Roman" w:cs="Times New Roman"/>
          <w:sz w:val="28"/>
          <w:szCs w:val="28"/>
        </w:rPr>
        <w:t>3.2.11.</w:t>
      </w:r>
      <w:r w:rsidR="00982E4B" w:rsidRPr="0039651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9C0477" w:rsidRPr="00396514">
        <w:rPr>
          <w:rStyle w:val="2"/>
          <w:rFonts w:ascii="Times New Roman" w:hAnsi="Times New Roman" w:cs="Times New Roman"/>
          <w:sz w:val="28"/>
          <w:szCs w:val="28"/>
        </w:rPr>
        <w:t>Формировать документацию о ходе и результатах осуществления авторского надзора при строительстве зданий и сооружений с применением конструкций из металлических тонкостенных профилей</w:t>
      </w:r>
      <w:r w:rsidR="00876E25" w:rsidRPr="00396514">
        <w:rPr>
          <w:rStyle w:val="2"/>
          <w:rFonts w:ascii="Times New Roman" w:hAnsi="Times New Roman" w:cs="Times New Roman"/>
          <w:sz w:val="28"/>
          <w:szCs w:val="28"/>
        </w:rPr>
        <w:t>.</w:t>
      </w:r>
    </w:p>
    <w:p w14:paraId="5E82B956" w14:textId="77777777" w:rsidR="009C0477" w:rsidRPr="00396514" w:rsidRDefault="00784612" w:rsidP="00396514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6514">
        <w:rPr>
          <w:rStyle w:val="2"/>
          <w:rFonts w:ascii="Times New Roman" w:hAnsi="Times New Roman" w:cs="Times New Roman"/>
          <w:sz w:val="28"/>
          <w:szCs w:val="28"/>
        </w:rPr>
        <w:t>3.2.12.</w:t>
      </w:r>
      <w:r w:rsidR="00982E4B" w:rsidRPr="0039651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9C0477" w:rsidRPr="00396514">
        <w:rPr>
          <w:rStyle w:val="2"/>
          <w:rFonts w:ascii="Times New Roman" w:hAnsi="Times New Roman" w:cs="Times New Roman"/>
          <w:sz w:val="28"/>
          <w:szCs w:val="28"/>
        </w:rPr>
        <w:t>Проверять соответствие разрабатываемых проектов и технической документации требованиям стандартов, технических условий и других нормативных документов</w:t>
      </w:r>
      <w:r w:rsidR="00876E25" w:rsidRPr="00396514">
        <w:rPr>
          <w:rStyle w:val="2"/>
          <w:rFonts w:ascii="Times New Roman" w:hAnsi="Times New Roman" w:cs="Times New Roman"/>
          <w:sz w:val="28"/>
          <w:szCs w:val="28"/>
        </w:rPr>
        <w:t>.</w:t>
      </w:r>
    </w:p>
    <w:p w14:paraId="580CF467" w14:textId="77777777" w:rsidR="00F33797" w:rsidRPr="00396514" w:rsidRDefault="00876E25" w:rsidP="00396514">
      <w:pPr>
        <w:pStyle w:val="a4"/>
        <w:spacing w:line="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514">
        <w:rPr>
          <w:rStyle w:val="2"/>
          <w:rFonts w:ascii="Times New Roman" w:hAnsi="Times New Roman" w:cs="Times New Roman"/>
          <w:sz w:val="28"/>
          <w:szCs w:val="28"/>
        </w:rPr>
        <w:t>3.2.13.</w:t>
      </w:r>
      <w:r w:rsidR="00982E4B" w:rsidRPr="00396514">
        <w:rPr>
          <w:rStyle w:val="2"/>
          <w:rFonts w:ascii="Times New Roman" w:hAnsi="Times New Roman" w:cs="Times New Roman"/>
          <w:sz w:val="28"/>
          <w:szCs w:val="28"/>
        </w:rPr>
        <w:t xml:space="preserve"> </w:t>
      </w:r>
      <w:r w:rsidR="009C0477" w:rsidRPr="00396514">
        <w:rPr>
          <w:rStyle w:val="2"/>
          <w:rFonts w:ascii="Times New Roman" w:hAnsi="Times New Roman" w:cs="Times New Roman"/>
          <w:sz w:val="28"/>
          <w:szCs w:val="28"/>
        </w:rPr>
        <w:t>Осуществлять координацию работ между разработчиками внутри проектного подразделения и между подразделениями по выполнению проектной документации раздела на конструкции из металлических тонкостенных профилей</w:t>
      </w:r>
      <w:r w:rsidRPr="00396514">
        <w:rPr>
          <w:rStyle w:val="2"/>
          <w:rFonts w:ascii="Times New Roman" w:hAnsi="Times New Roman" w:cs="Times New Roman"/>
          <w:sz w:val="28"/>
          <w:szCs w:val="28"/>
        </w:rPr>
        <w:t>.</w:t>
      </w:r>
    </w:p>
    <w:p w14:paraId="0408FD4C" w14:textId="77777777" w:rsidR="001E174E" w:rsidRPr="00396514" w:rsidRDefault="001E174E" w:rsidP="00396514">
      <w:pPr>
        <w:suppressAutoHyphens/>
        <w:spacing w:after="0" w:line="0" w:lineRule="atLeast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14:paraId="67E9F2F8" w14:textId="0A1725DC" w:rsidR="00590314" w:rsidRPr="00396514" w:rsidRDefault="00982E4B" w:rsidP="00396514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96514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 Требования </w:t>
      </w:r>
      <w:r w:rsidR="00590314" w:rsidRPr="00396514">
        <w:rPr>
          <w:rFonts w:ascii="Times New Roman" w:hAnsi="Times New Roman" w:cs="Times New Roman"/>
          <w:b/>
          <w:color w:val="auto"/>
          <w:sz w:val="28"/>
          <w:szCs w:val="28"/>
        </w:rPr>
        <w:t>по подтверждению квалифи</w:t>
      </w:r>
      <w:r w:rsidR="00341D3F" w:rsidRPr="0039651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кации </w:t>
      </w:r>
      <w:r w:rsidR="00341D3F" w:rsidRPr="00396514">
        <w:rPr>
          <w:rFonts w:ascii="Times New Roman" w:hAnsi="Times New Roman" w:cs="Times New Roman"/>
          <w:b/>
          <w:iCs/>
          <w:color w:val="auto"/>
          <w:sz w:val="28"/>
          <w:szCs w:val="28"/>
        </w:rPr>
        <w:t>инженера</w:t>
      </w:r>
      <w:r w:rsidR="007F1D94" w:rsidRPr="00396514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  <w:r w:rsidR="00F8287D" w:rsidRPr="00396514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– конструктора </w:t>
      </w:r>
      <w:r w:rsidR="00FF4E69" w:rsidRPr="00396514">
        <w:rPr>
          <w:rFonts w:ascii="Times New Roman" w:hAnsi="Times New Roman" w:cs="Times New Roman"/>
          <w:b/>
          <w:iCs/>
          <w:color w:val="auto"/>
          <w:sz w:val="28"/>
          <w:szCs w:val="28"/>
        </w:rPr>
        <w:t>СКМТП</w:t>
      </w:r>
      <w:r w:rsidR="00061D8E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  <w:r w:rsidR="00FF4E69" w:rsidRPr="00396514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</w:p>
    <w:p w14:paraId="4AE67948" w14:textId="77777777" w:rsidR="002012BB" w:rsidRPr="00396514" w:rsidRDefault="00590314" w:rsidP="00396514">
      <w:pPr>
        <w:pStyle w:val="a4"/>
        <w:widowControl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96514">
        <w:rPr>
          <w:rFonts w:ascii="Times New Roman" w:hAnsi="Times New Roman" w:cs="Times New Roman"/>
          <w:b/>
          <w:color w:val="auto"/>
          <w:sz w:val="28"/>
          <w:szCs w:val="28"/>
        </w:rPr>
        <w:t>4.1.</w:t>
      </w:r>
      <w:r w:rsidR="00982E4B" w:rsidRPr="0039651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39651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образованию и обучению: </w:t>
      </w:r>
    </w:p>
    <w:p w14:paraId="06C7988D" w14:textId="1619E00C" w:rsidR="00590314" w:rsidRPr="00396514" w:rsidRDefault="00590314" w:rsidP="00396514">
      <w:pPr>
        <w:pStyle w:val="a4"/>
        <w:widowControl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6514">
        <w:rPr>
          <w:rFonts w:ascii="Times New Roman" w:hAnsi="Times New Roman" w:cs="Times New Roman"/>
          <w:color w:val="auto"/>
          <w:sz w:val="28"/>
          <w:szCs w:val="28"/>
        </w:rPr>
        <w:t>- наличие высшего образования по одной из нижеперечисленных специальностей или направлени</w:t>
      </w:r>
      <w:r w:rsidR="00871546" w:rsidRPr="00396514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 подготовки в области организации архитектурно-строительного проектирования  в соответствии с Приказом Минстроя Р</w:t>
      </w:r>
      <w:r w:rsidR="00DF23BA"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оссийской </w:t>
      </w:r>
      <w:r w:rsidRPr="00396514">
        <w:rPr>
          <w:rFonts w:ascii="Times New Roman" w:hAnsi="Times New Roman" w:cs="Times New Roman"/>
          <w:color w:val="auto"/>
          <w:sz w:val="28"/>
          <w:szCs w:val="28"/>
        </w:rPr>
        <w:t>Ф</w:t>
      </w:r>
      <w:r w:rsidR="00DF23BA" w:rsidRPr="00396514">
        <w:rPr>
          <w:rFonts w:ascii="Times New Roman" w:hAnsi="Times New Roman" w:cs="Times New Roman"/>
          <w:color w:val="auto"/>
          <w:sz w:val="28"/>
          <w:szCs w:val="28"/>
        </w:rPr>
        <w:t>едерации</w:t>
      </w:r>
      <w:r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 w:rsidR="00641487"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 06.11.2020г. № 672/пр</w:t>
      </w:r>
      <w:r w:rsidR="0020603E" w:rsidRPr="0039651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41487"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 в ред.04.07.2024г</w:t>
      </w:r>
      <w:r w:rsidR="00F64CB3" w:rsidRPr="0039651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41487"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FB173C" w:rsidRPr="00396514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D853F3"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 автоматизация и комплексная механизация строительства (код 0638), атомные станции: проектирование, эксплуатация и инжиниринг (коды 14.05.02,141403), атомные электрические  станции и установки (коды 101000,</w:t>
      </w:r>
      <w:r w:rsidR="00982E4B"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853F3" w:rsidRPr="00396514">
        <w:rPr>
          <w:rFonts w:ascii="Times New Roman" w:hAnsi="Times New Roman" w:cs="Times New Roman"/>
          <w:color w:val="auto"/>
          <w:sz w:val="28"/>
          <w:szCs w:val="28"/>
        </w:rPr>
        <w:t>140404), атомные электростанции и установки (коды 0310,</w:t>
      </w:r>
      <w:r w:rsidR="00982E4B"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853F3"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10.10), проектирование зданий </w:t>
      </w:r>
      <w:r w:rsidR="00061D8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</w:t>
      </w:r>
      <w:r w:rsidR="00D853F3" w:rsidRPr="00396514">
        <w:rPr>
          <w:rFonts w:ascii="Times New Roman" w:hAnsi="Times New Roman" w:cs="Times New Roman"/>
          <w:color w:val="auto"/>
          <w:sz w:val="28"/>
          <w:szCs w:val="28"/>
        </w:rPr>
        <w:t>(коды 270114,</w:t>
      </w:r>
      <w:r w:rsidR="00982E4B"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853F3" w:rsidRPr="00396514">
        <w:rPr>
          <w:rFonts w:ascii="Times New Roman" w:hAnsi="Times New Roman" w:cs="Times New Roman"/>
          <w:color w:val="auto"/>
          <w:sz w:val="28"/>
          <w:szCs w:val="28"/>
        </w:rPr>
        <w:t>291400),</w:t>
      </w:r>
      <w:r w:rsidR="009D508A"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853F3" w:rsidRPr="00396514">
        <w:rPr>
          <w:rFonts w:ascii="Times New Roman" w:hAnsi="Times New Roman" w:cs="Times New Roman"/>
          <w:color w:val="auto"/>
          <w:sz w:val="28"/>
          <w:szCs w:val="28"/>
        </w:rPr>
        <w:t>проектирование технических и технологических комплексов (коды 120900, 150401),</w:t>
      </w:r>
      <w:r w:rsidR="00EC3D8F"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D508A" w:rsidRPr="00396514">
        <w:rPr>
          <w:rFonts w:ascii="Times New Roman" w:hAnsi="Times New Roman" w:cs="Times New Roman"/>
          <w:color w:val="auto"/>
          <w:sz w:val="28"/>
          <w:szCs w:val="28"/>
        </w:rPr>
        <w:t>промышленно</w:t>
      </w:r>
      <w:r w:rsidR="00EC3D8F" w:rsidRPr="00396514">
        <w:rPr>
          <w:rFonts w:ascii="Times New Roman" w:hAnsi="Times New Roman" w:cs="Times New Roman"/>
          <w:color w:val="auto"/>
          <w:sz w:val="28"/>
          <w:szCs w:val="28"/>
        </w:rPr>
        <w:t>е и гражданское строительство (</w:t>
      </w:r>
      <w:r w:rsidR="009D508A" w:rsidRPr="00396514">
        <w:rPr>
          <w:rFonts w:ascii="Times New Roman" w:hAnsi="Times New Roman" w:cs="Times New Roman"/>
          <w:color w:val="auto"/>
          <w:sz w:val="28"/>
          <w:szCs w:val="28"/>
        </w:rPr>
        <w:t>коды 1202,</w:t>
      </w:r>
      <w:r w:rsidR="00982E4B"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D508A" w:rsidRPr="00396514">
        <w:rPr>
          <w:rFonts w:ascii="Times New Roman" w:hAnsi="Times New Roman" w:cs="Times New Roman"/>
          <w:color w:val="auto"/>
          <w:sz w:val="28"/>
          <w:szCs w:val="28"/>
        </w:rPr>
        <w:t>270102,</w:t>
      </w:r>
      <w:r w:rsidR="00982E4B"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D508A" w:rsidRPr="00396514">
        <w:rPr>
          <w:rFonts w:ascii="Times New Roman" w:hAnsi="Times New Roman" w:cs="Times New Roman"/>
          <w:color w:val="auto"/>
          <w:sz w:val="28"/>
          <w:szCs w:val="28"/>
        </w:rPr>
        <w:t>290300,</w:t>
      </w:r>
      <w:r w:rsidR="00982E4B"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D508A" w:rsidRPr="00396514">
        <w:rPr>
          <w:rFonts w:ascii="Times New Roman" w:hAnsi="Times New Roman" w:cs="Times New Roman"/>
          <w:color w:val="auto"/>
          <w:sz w:val="28"/>
          <w:szCs w:val="28"/>
        </w:rPr>
        <w:t>29.03)</w:t>
      </w:r>
      <w:r w:rsidR="00C22B09" w:rsidRPr="00396514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EC3D8F"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 системы автомати</w:t>
      </w:r>
      <w:r w:rsidR="00934DE3" w:rsidRPr="00396514">
        <w:rPr>
          <w:rFonts w:ascii="Times New Roman" w:hAnsi="Times New Roman" w:cs="Times New Roman"/>
          <w:color w:val="auto"/>
          <w:sz w:val="28"/>
          <w:szCs w:val="28"/>
        </w:rPr>
        <w:t>зированного</w:t>
      </w:r>
      <w:r w:rsidR="00EC3D8F"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 проектирования (коды 220300, 22.03, 230104), </w:t>
      </w:r>
      <w:r w:rsidR="00C22B09"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строительство (коды 08.03.01,</w:t>
      </w:r>
      <w:r w:rsidR="00982E4B"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22B09" w:rsidRPr="00396514">
        <w:rPr>
          <w:rFonts w:ascii="Times New Roman" w:hAnsi="Times New Roman" w:cs="Times New Roman"/>
          <w:color w:val="auto"/>
          <w:sz w:val="28"/>
          <w:szCs w:val="28"/>
        </w:rPr>
        <w:t>08.04.01,</w:t>
      </w:r>
      <w:r w:rsidR="00982E4B"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22B09" w:rsidRPr="00396514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EC3D8F" w:rsidRPr="00396514">
        <w:rPr>
          <w:rFonts w:ascii="Times New Roman" w:hAnsi="Times New Roman" w:cs="Times New Roman"/>
          <w:color w:val="auto"/>
          <w:sz w:val="28"/>
          <w:szCs w:val="28"/>
        </w:rPr>
        <w:t>19,</w:t>
      </w:r>
      <w:r w:rsidR="00061D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C3D8F" w:rsidRPr="00396514">
        <w:rPr>
          <w:rFonts w:ascii="Times New Roman" w:hAnsi="Times New Roman" w:cs="Times New Roman"/>
          <w:color w:val="auto"/>
          <w:sz w:val="28"/>
          <w:szCs w:val="28"/>
        </w:rPr>
        <w:t>270100,</w:t>
      </w:r>
      <w:r w:rsidR="00982E4B"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C3D8F" w:rsidRPr="00396514">
        <w:rPr>
          <w:rFonts w:ascii="Times New Roman" w:hAnsi="Times New Roman" w:cs="Times New Roman"/>
          <w:color w:val="auto"/>
          <w:sz w:val="28"/>
          <w:szCs w:val="28"/>
        </w:rPr>
        <w:t>270800,</w:t>
      </w:r>
      <w:r w:rsidR="00982E4B"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C3D8F" w:rsidRPr="00396514">
        <w:rPr>
          <w:rFonts w:ascii="Times New Roman" w:hAnsi="Times New Roman" w:cs="Times New Roman"/>
          <w:color w:val="auto"/>
          <w:sz w:val="28"/>
          <w:szCs w:val="28"/>
        </w:rPr>
        <w:t>550100,</w:t>
      </w:r>
      <w:r w:rsidR="00982E4B"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C3D8F" w:rsidRPr="00396514">
        <w:rPr>
          <w:rFonts w:ascii="Times New Roman" w:hAnsi="Times New Roman" w:cs="Times New Roman"/>
          <w:color w:val="auto"/>
          <w:sz w:val="28"/>
          <w:szCs w:val="28"/>
        </w:rPr>
        <w:t>653500),</w:t>
      </w:r>
      <w:r w:rsidR="00D853F3"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 тепловые электрические станции (коды 0305,</w:t>
      </w:r>
      <w:r w:rsidR="00982E4B"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853F3" w:rsidRPr="00396514">
        <w:rPr>
          <w:rFonts w:ascii="Times New Roman" w:hAnsi="Times New Roman" w:cs="Times New Roman"/>
          <w:color w:val="auto"/>
          <w:sz w:val="28"/>
          <w:szCs w:val="28"/>
        </w:rPr>
        <w:t>100500, 10.05,140101).</w:t>
      </w:r>
    </w:p>
    <w:p w14:paraId="32340116" w14:textId="2058D54C" w:rsidR="00590314" w:rsidRPr="00396514" w:rsidRDefault="00590314" w:rsidP="00396514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6514">
        <w:rPr>
          <w:rFonts w:ascii="Times New Roman" w:hAnsi="Times New Roman" w:cs="Times New Roman"/>
          <w:color w:val="auto"/>
          <w:sz w:val="28"/>
          <w:szCs w:val="28"/>
        </w:rPr>
        <w:t>- дополнительное профессиональное образование – прог</w:t>
      </w:r>
      <w:r w:rsidR="002012BB"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раммы повышения квалификации в </w:t>
      </w:r>
      <w:r w:rsidR="000A6317" w:rsidRPr="00396514">
        <w:rPr>
          <w:rFonts w:ascii="Times New Roman" w:hAnsi="Times New Roman" w:cs="Times New Roman"/>
          <w:color w:val="auto"/>
          <w:sz w:val="28"/>
          <w:szCs w:val="28"/>
        </w:rPr>
        <w:t>области архитектурно-строительного проектирования</w:t>
      </w:r>
      <w:r w:rsidR="00641487"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, с учетом разработки </w:t>
      </w:r>
      <w:r w:rsidR="005357A8"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и расчетов </w:t>
      </w:r>
      <w:r w:rsidR="00641487" w:rsidRPr="00396514">
        <w:rPr>
          <w:rFonts w:ascii="Times New Roman" w:hAnsi="Times New Roman" w:cs="Times New Roman"/>
          <w:color w:val="auto"/>
          <w:sz w:val="28"/>
          <w:szCs w:val="28"/>
        </w:rPr>
        <w:t>тонкостенных металлоконструкций</w:t>
      </w:r>
      <w:r w:rsidR="000A6317"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85F8C" w:rsidRPr="00396514">
        <w:rPr>
          <w:rFonts w:ascii="Times New Roman" w:hAnsi="Times New Roman" w:cs="Times New Roman"/>
          <w:sz w:val="28"/>
          <w:szCs w:val="28"/>
        </w:rPr>
        <w:t>-</w:t>
      </w:r>
      <w:r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 не реже одного раза в пять лет.</w:t>
      </w:r>
    </w:p>
    <w:p w14:paraId="101A74BF" w14:textId="77777777" w:rsidR="00F94F1E" w:rsidRPr="00396514" w:rsidRDefault="00590314" w:rsidP="00396514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96514">
        <w:rPr>
          <w:rFonts w:ascii="Times New Roman" w:hAnsi="Times New Roman" w:cs="Times New Roman"/>
          <w:b/>
          <w:color w:val="auto"/>
          <w:sz w:val="28"/>
          <w:szCs w:val="28"/>
        </w:rPr>
        <w:t>4.2. Требования к практическому опыту работы:</w:t>
      </w:r>
      <w:r w:rsidR="00F94F1E" w:rsidRPr="0039651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61FD8F5D" w14:textId="4A2FE059" w:rsidR="00590314" w:rsidRPr="00396514" w:rsidRDefault="00590314" w:rsidP="00396514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 - наличие стажа работы в организациях</w:t>
      </w:r>
      <w:r w:rsidR="00641487" w:rsidRPr="00396514">
        <w:rPr>
          <w:rFonts w:ascii="Times New Roman" w:hAnsi="Times New Roman" w:cs="Times New Roman"/>
          <w:color w:val="auto"/>
          <w:sz w:val="28"/>
          <w:szCs w:val="28"/>
        </w:rPr>
        <w:t>, разрабатывающих</w:t>
      </w:r>
      <w:r w:rsidR="007F1D94" w:rsidRPr="00396514">
        <w:rPr>
          <w:rFonts w:ascii="Times New Roman" w:hAnsi="Times New Roman" w:cs="Times New Roman"/>
          <w:sz w:val="28"/>
          <w:szCs w:val="28"/>
        </w:rPr>
        <w:t xml:space="preserve"> проектную </w:t>
      </w:r>
      <w:r w:rsidR="00641487" w:rsidRPr="00396514">
        <w:rPr>
          <w:rFonts w:ascii="Times New Roman" w:hAnsi="Times New Roman" w:cs="Times New Roman"/>
          <w:sz w:val="28"/>
          <w:szCs w:val="28"/>
        </w:rPr>
        <w:t xml:space="preserve">и рабочую </w:t>
      </w:r>
      <w:r w:rsidR="007F1D94" w:rsidRPr="00396514">
        <w:rPr>
          <w:rFonts w:ascii="Times New Roman" w:hAnsi="Times New Roman" w:cs="Times New Roman"/>
          <w:sz w:val="28"/>
          <w:szCs w:val="28"/>
        </w:rPr>
        <w:t xml:space="preserve">документацию </w:t>
      </w:r>
      <w:r w:rsidR="00641487" w:rsidRPr="00396514">
        <w:rPr>
          <w:rFonts w:ascii="Times New Roman" w:hAnsi="Times New Roman" w:cs="Times New Roman"/>
          <w:sz w:val="28"/>
          <w:szCs w:val="28"/>
        </w:rPr>
        <w:t>для</w:t>
      </w:r>
      <w:r w:rsidR="007F1D94" w:rsidRPr="00396514">
        <w:rPr>
          <w:rFonts w:ascii="Times New Roman" w:hAnsi="Times New Roman" w:cs="Times New Roman"/>
          <w:sz w:val="28"/>
          <w:szCs w:val="28"/>
        </w:rPr>
        <w:t xml:space="preserve"> </w:t>
      </w:r>
      <w:r w:rsidR="00641487" w:rsidRPr="00396514">
        <w:rPr>
          <w:rFonts w:ascii="Times New Roman" w:hAnsi="Times New Roman" w:cs="Times New Roman"/>
          <w:sz w:val="28"/>
          <w:szCs w:val="28"/>
        </w:rPr>
        <w:t>тонкостенных металлоконструкций</w:t>
      </w:r>
      <w:r w:rsidR="00102E9C"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F23BA"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– не менее </w:t>
      </w:r>
      <w:r w:rsidRPr="00396514">
        <w:rPr>
          <w:rFonts w:ascii="Times New Roman" w:hAnsi="Times New Roman" w:cs="Times New Roman"/>
          <w:color w:val="auto"/>
          <w:sz w:val="28"/>
          <w:szCs w:val="28"/>
        </w:rPr>
        <w:t>пяти лет при</w:t>
      </w:r>
      <w:r w:rsidR="00DF23BA"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 условии прохождения аттестации.</w:t>
      </w:r>
    </w:p>
    <w:p w14:paraId="5771C3AB" w14:textId="77777777" w:rsidR="00590314" w:rsidRPr="00396514" w:rsidRDefault="00590314" w:rsidP="00396514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6514">
        <w:rPr>
          <w:rFonts w:ascii="Times New Roman" w:hAnsi="Times New Roman" w:cs="Times New Roman"/>
          <w:b/>
          <w:color w:val="auto"/>
          <w:sz w:val="28"/>
          <w:szCs w:val="28"/>
        </w:rPr>
        <w:t>4.3. Особые условия:</w:t>
      </w:r>
    </w:p>
    <w:p w14:paraId="426C4BA4" w14:textId="44C9FB70" w:rsidR="00590314" w:rsidRPr="00396514" w:rsidRDefault="00590314" w:rsidP="00396514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6514">
        <w:rPr>
          <w:rFonts w:ascii="Times New Roman" w:hAnsi="Times New Roman" w:cs="Times New Roman"/>
          <w:b/>
          <w:color w:val="auto"/>
          <w:sz w:val="28"/>
          <w:szCs w:val="28"/>
        </w:rPr>
        <w:t xml:space="preserve">- </w:t>
      </w:r>
      <w:r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прохождение обязательного </w:t>
      </w:r>
      <w:r w:rsidR="00061D8E">
        <w:rPr>
          <w:rFonts w:ascii="Times New Roman" w:hAnsi="Times New Roman" w:cs="Times New Roman"/>
          <w:color w:val="auto"/>
          <w:sz w:val="28"/>
          <w:szCs w:val="28"/>
        </w:rPr>
        <w:t xml:space="preserve">обучения в области охраны труда                                      </w:t>
      </w:r>
      <w:r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требованиями законодательства Российской Федерации. </w:t>
      </w:r>
    </w:p>
    <w:p w14:paraId="4F9EA838" w14:textId="47A2BB22" w:rsidR="00590314" w:rsidRPr="00396514" w:rsidRDefault="00590314" w:rsidP="00396514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</w:p>
    <w:p w14:paraId="1A22C203" w14:textId="7423104E" w:rsidR="002012BB" w:rsidRPr="00396514" w:rsidRDefault="00590314" w:rsidP="00396514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396514">
        <w:rPr>
          <w:rFonts w:ascii="Times New Roman" w:hAnsi="Times New Roman" w:cs="Times New Roman"/>
          <w:b/>
          <w:color w:val="auto"/>
          <w:sz w:val="28"/>
          <w:szCs w:val="28"/>
        </w:rPr>
        <w:t>5. Уровень самостоятельности инженера</w:t>
      </w:r>
      <w:r w:rsidR="007F1D94" w:rsidRPr="0039651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DF23BA" w:rsidRPr="00396514">
        <w:rPr>
          <w:rFonts w:ascii="Times New Roman" w:hAnsi="Times New Roman" w:cs="Times New Roman"/>
          <w:b/>
          <w:color w:val="auto"/>
          <w:sz w:val="28"/>
          <w:szCs w:val="28"/>
        </w:rPr>
        <w:t xml:space="preserve">– </w:t>
      </w:r>
      <w:r w:rsidR="00DF23BA" w:rsidRPr="00396514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конструктора </w:t>
      </w:r>
      <w:r w:rsidR="00FF4E69" w:rsidRPr="00396514">
        <w:rPr>
          <w:rFonts w:ascii="Times New Roman" w:hAnsi="Times New Roman" w:cs="Times New Roman"/>
          <w:b/>
          <w:iCs/>
          <w:color w:val="auto"/>
          <w:sz w:val="28"/>
          <w:szCs w:val="28"/>
        </w:rPr>
        <w:t>СКМТП</w:t>
      </w:r>
      <w:r w:rsidR="00061D8E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  <w:r w:rsidR="00FF4E69" w:rsidRPr="00396514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</w:p>
    <w:p w14:paraId="4279A656" w14:textId="68B65B2D" w:rsidR="00FC3AE2" w:rsidRPr="00396514" w:rsidRDefault="00590314" w:rsidP="00396514">
      <w:pPr>
        <w:pStyle w:val="a4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6514">
        <w:rPr>
          <w:rFonts w:ascii="Times New Roman" w:hAnsi="Times New Roman" w:cs="Times New Roman"/>
          <w:color w:val="auto"/>
          <w:sz w:val="28"/>
          <w:szCs w:val="28"/>
        </w:rPr>
        <w:t>Уровень самостоятельности инженера</w:t>
      </w:r>
      <w:r w:rsidR="007F1D94"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F23BA"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DF23BA" w:rsidRPr="00396514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конструктора </w:t>
      </w:r>
      <w:r w:rsidR="00FF4E69" w:rsidRPr="00396514">
        <w:rPr>
          <w:rFonts w:ascii="Times New Roman" w:hAnsi="Times New Roman" w:cs="Times New Roman"/>
          <w:iCs/>
          <w:color w:val="auto"/>
          <w:sz w:val="28"/>
          <w:szCs w:val="28"/>
        </w:rPr>
        <w:t>СКМТП</w:t>
      </w:r>
      <w:r w:rsidR="00FF4E69"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41487"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определяется уровнем квалификации работника и </w:t>
      </w:r>
      <w:r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обеспечивается путем делегирования руководством организации </w:t>
      </w:r>
      <w:r w:rsidR="002012BB" w:rsidRPr="00396514">
        <w:rPr>
          <w:rFonts w:ascii="Times New Roman" w:hAnsi="Times New Roman" w:cs="Times New Roman"/>
          <w:color w:val="auto"/>
          <w:sz w:val="28"/>
          <w:szCs w:val="28"/>
        </w:rPr>
        <w:t>ему соответствующих полномочий</w:t>
      </w:r>
      <w:r w:rsidR="00EC3D8F" w:rsidRPr="00396514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 которые обычно закрепляютс</w:t>
      </w:r>
      <w:r w:rsidR="00DF23BA"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я в должностных инструкциях </w:t>
      </w:r>
      <w:r w:rsidRPr="00396514">
        <w:rPr>
          <w:rFonts w:ascii="Times New Roman" w:hAnsi="Times New Roman" w:cs="Times New Roman"/>
          <w:color w:val="auto"/>
          <w:sz w:val="28"/>
          <w:szCs w:val="28"/>
        </w:rPr>
        <w:t>и/или в локальн</w:t>
      </w:r>
      <w:r w:rsidR="00DF23BA"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ых нормативных актах проектной </w:t>
      </w:r>
      <w:r w:rsidRPr="00396514">
        <w:rPr>
          <w:rFonts w:ascii="Times New Roman" w:hAnsi="Times New Roman" w:cs="Times New Roman"/>
          <w:color w:val="auto"/>
          <w:sz w:val="28"/>
          <w:szCs w:val="28"/>
        </w:rPr>
        <w:t>организации.</w:t>
      </w:r>
      <w:r w:rsidR="00DF23BA" w:rsidRPr="0039651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sectPr w:rsidR="00FC3AE2" w:rsidRPr="00396514" w:rsidSect="00396514">
      <w:footerReference w:type="default" r:id="rId8"/>
      <w:pgSz w:w="11906" w:h="16838"/>
      <w:pgMar w:top="1021" w:right="851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B7FA9" w14:textId="77777777" w:rsidR="007D2B55" w:rsidRDefault="007D2B55" w:rsidP="00EA0F3C">
      <w:pPr>
        <w:spacing w:after="0" w:line="240" w:lineRule="auto"/>
      </w:pPr>
      <w:r>
        <w:separator/>
      </w:r>
    </w:p>
  </w:endnote>
  <w:endnote w:type="continuationSeparator" w:id="0">
    <w:p w14:paraId="6219ADA3" w14:textId="77777777" w:rsidR="007D2B55" w:rsidRDefault="007D2B55" w:rsidP="00EA0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9602897"/>
      <w:docPartObj>
        <w:docPartGallery w:val="Page Numbers (Bottom of Page)"/>
        <w:docPartUnique/>
      </w:docPartObj>
    </w:sdtPr>
    <w:sdtEndPr/>
    <w:sdtContent>
      <w:p w14:paraId="505B78F3" w14:textId="01189F78" w:rsidR="002012BB" w:rsidRDefault="002012B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7C2">
          <w:rPr>
            <w:noProof/>
          </w:rPr>
          <w:t>5</w:t>
        </w:r>
        <w:r>
          <w:fldChar w:fldCharType="end"/>
        </w:r>
      </w:p>
    </w:sdtContent>
  </w:sdt>
  <w:p w14:paraId="603BD991" w14:textId="77777777" w:rsidR="002012BB" w:rsidRDefault="002012B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917D0" w14:textId="77777777" w:rsidR="007D2B55" w:rsidRDefault="007D2B55" w:rsidP="00EA0F3C">
      <w:pPr>
        <w:spacing w:after="0" w:line="240" w:lineRule="auto"/>
      </w:pPr>
      <w:r>
        <w:separator/>
      </w:r>
    </w:p>
  </w:footnote>
  <w:footnote w:type="continuationSeparator" w:id="0">
    <w:p w14:paraId="52566DB5" w14:textId="77777777" w:rsidR="007D2B55" w:rsidRDefault="007D2B55" w:rsidP="00EA0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438D"/>
    <w:multiLevelType w:val="hybridMultilevel"/>
    <w:tmpl w:val="BBA42908"/>
    <w:lvl w:ilvl="0" w:tplc="33280C72">
      <w:start w:val="3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" w15:restartNumberingAfterBreak="0">
    <w:nsid w:val="1DB8514C"/>
    <w:multiLevelType w:val="hybridMultilevel"/>
    <w:tmpl w:val="3EA49AD2"/>
    <w:lvl w:ilvl="0" w:tplc="14F41B80">
      <w:start w:val="2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 w15:restartNumberingAfterBreak="0">
    <w:nsid w:val="1E195A68"/>
    <w:multiLevelType w:val="hybridMultilevel"/>
    <w:tmpl w:val="E046624E"/>
    <w:lvl w:ilvl="0" w:tplc="F31AD494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3" w15:restartNumberingAfterBreak="0">
    <w:nsid w:val="1F390C17"/>
    <w:multiLevelType w:val="hybridMultilevel"/>
    <w:tmpl w:val="4A642EEE"/>
    <w:lvl w:ilvl="0" w:tplc="66ECCD72">
      <w:start w:val="202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E1B31"/>
    <w:multiLevelType w:val="hybridMultilevel"/>
    <w:tmpl w:val="A19EBD48"/>
    <w:lvl w:ilvl="0" w:tplc="E4AC35AE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5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6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3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0" w:hanging="360"/>
      </w:pPr>
    </w:lvl>
    <w:lvl w:ilvl="2" w:tplc="0419001B" w:tentative="1">
      <w:start w:val="1"/>
      <w:numFmt w:val="lowerRoman"/>
      <w:lvlText w:val="%3."/>
      <w:lvlJc w:val="right"/>
      <w:pPr>
        <w:ind w:left="4710" w:hanging="180"/>
      </w:pPr>
    </w:lvl>
    <w:lvl w:ilvl="3" w:tplc="0419000F" w:tentative="1">
      <w:start w:val="1"/>
      <w:numFmt w:val="decimal"/>
      <w:lvlText w:val="%4."/>
      <w:lvlJc w:val="left"/>
      <w:pPr>
        <w:ind w:left="5430" w:hanging="360"/>
      </w:pPr>
    </w:lvl>
    <w:lvl w:ilvl="4" w:tplc="04190019" w:tentative="1">
      <w:start w:val="1"/>
      <w:numFmt w:val="lowerLetter"/>
      <w:lvlText w:val="%5."/>
      <w:lvlJc w:val="left"/>
      <w:pPr>
        <w:ind w:left="6150" w:hanging="360"/>
      </w:pPr>
    </w:lvl>
    <w:lvl w:ilvl="5" w:tplc="0419001B" w:tentative="1">
      <w:start w:val="1"/>
      <w:numFmt w:val="lowerRoman"/>
      <w:lvlText w:val="%6."/>
      <w:lvlJc w:val="right"/>
      <w:pPr>
        <w:ind w:left="6870" w:hanging="180"/>
      </w:pPr>
    </w:lvl>
    <w:lvl w:ilvl="6" w:tplc="0419000F" w:tentative="1">
      <w:start w:val="1"/>
      <w:numFmt w:val="decimal"/>
      <w:lvlText w:val="%7."/>
      <w:lvlJc w:val="left"/>
      <w:pPr>
        <w:ind w:left="7590" w:hanging="360"/>
      </w:pPr>
    </w:lvl>
    <w:lvl w:ilvl="7" w:tplc="04190019" w:tentative="1">
      <w:start w:val="1"/>
      <w:numFmt w:val="lowerLetter"/>
      <w:lvlText w:val="%8."/>
      <w:lvlJc w:val="left"/>
      <w:pPr>
        <w:ind w:left="8310" w:hanging="360"/>
      </w:pPr>
    </w:lvl>
    <w:lvl w:ilvl="8" w:tplc="041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7" w15:restartNumberingAfterBreak="0">
    <w:nsid w:val="6628628F"/>
    <w:multiLevelType w:val="multilevel"/>
    <w:tmpl w:val="66EA7BBA"/>
    <w:lvl w:ilvl="0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5" w:hanging="2160"/>
      </w:pPr>
      <w:rPr>
        <w:rFonts w:hint="default"/>
      </w:rPr>
    </w:lvl>
  </w:abstractNum>
  <w:abstractNum w:abstractNumId="8" w15:restartNumberingAfterBreak="0">
    <w:nsid w:val="7A112B91"/>
    <w:multiLevelType w:val="hybridMultilevel"/>
    <w:tmpl w:val="A3A43708"/>
    <w:lvl w:ilvl="0" w:tplc="8CAC3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41535884">
    <w:abstractNumId w:val="7"/>
  </w:num>
  <w:num w:numId="2" w16cid:durableId="2067138972">
    <w:abstractNumId w:val="1"/>
  </w:num>
  <w:num w:numId="3" w16cid:durableId="1577130335">
    <w:abstractNumId w:val="4"/>
  </w:num>
  <w:num w:numId="4" w16cid:durableId="1549683850">
    <w:abstractNumId w:val="0"/>
  </w:num>
  <w:num w:numId="5" w16cid:durableId="2144494553">
    <w:abstractNumId w:val="2"/>
  </w:num>
  <w:num w:numId="6" w16cid:durableId="559370354">
    <w:abstractNumId w:val="6"/>
  </w:num>
  <w:num w:numId="7" w16cid:durableId="235554354">
    <w:abstractNumId w:val="5"/>
  </w:num>
  <w:num w:numId="8" w16cid:durableId="1888175370">
    <w:abstractNumId w:val="8"/>
  </w:num>
  <w:num w:numId="9" w16cid:durableId="13978958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AE2"/>
    <w:rsid w:val="00002960"/>
    <w:rsid w:val="00004E15"/>
    <w:rsid w:val="00015650"/>
    <w:rsid w:val="000200BA"/>
    <w:rsid w:val="0002253E"/>
    <w:rsid w:val="000260C4"/>
    <w:rsid w:val="00027F36"/>
    <w:rsid w:val="000326A0"/>
    <w:rsid w:val="000362F7"/>
    <w:rsid w:val="000415FE"/>
    <w:rsid w:val="00043A6B"/>
    <w:rsid w:val="00046B51"/>
    <w:rsid w:val="000511E8"/>
    <w:rsid w:val="0005474D"/>
    <w:rsid w:val="00056BDB"/>
    <w:rsid w:val="00061D8E"/>
    <w:rsid w:val="00073384"/>
    <w:rsid w:val="000740DC"/>
    <w:rsid w:val="0008241D"/>
    <w:rsid w:val="000824D0"/>
    <w:rsid w:val="000828B7"/>
    <w:rsid w:val="000841BA"/>
    <w:rsid w:val="00090ACC"/>
    <w:rsid w:val="00093BB2"/>
    <w:rsid w:val="000A4D75"/>
    <w:rsid w:val="000A6317"/>
    <w:rsid w:val="000B0255"/>
    <w:rsid w:val="000B0F0C"/>
    <w:rsid w:val="000B435E"/>
    <w:rsid w:val="000C18F1"/>
    <w:rsid w:val="000C2AEB"/>
    <w:rsid w:val="000D053A"/>
    <w:rsid w:val="000D30CD"/>
    <w:rsid w:val="000E403A"/>
    <w:rsid w:val="00102E9C"/>
    <w:rsid w:val="001115DD"/>
    <w:rsid w:val="00122A91"/>
    <w:rsid w:val="00132AE9"/>
    <w:rsid w:val="00140D8A"/>
    <w:rsid w:val="00141223"/>
    <w:rsid w:val="00144985"/>
    <w:rsid w:val="00150011"/>
    <w:rsid w:val="00154AB8"/>
    <w:rsid w:val="001631B0"/>
    <w:rsid w:val="00163358"/>
    <w:rsid w:val="0016526C"/>
    <w:rsid w:val="00166163"/>
    <w:rsid w:val="001747F2"/>
    <w:rsid w:val="00175D00"/>
    <w:rsid w:val="00176CEC"/>
    <w:rsid w:val="00183DB0"/>
    <w:rsid w:val="00185314"/>
    <w:rsid w:val="001A2104"/>
    <w:rsid w:val="001B3CB7"/>
    <w:rsid w:val="001B6138"/>
    <w:rsid w:val="001C2D14"/>
    <w:rsid w:val="001D149A"/>
    <w:rsid w:val="001D248B"/>
    <w:rsid w:val="001D473C"/>
    <w:rsid w:val="001D4E08"/>
    <w:rsid w:val="001E174E"/>
    <w:rsid w:val="001F37C6"/>
    <w:rsid w:val="002012BB"/>
    <w:rsid w:val="00201C6D"/>
    <w:rsid w:val="002043EB"/>
    <w:rsid w:val="0020603E"/>
    <w:rsid w:val="00206186"/>
    <w:rsid w:val="002123C6"/>
    <w:rsid w:val="00214299"/>
    <w:rsid w:val="0022054F"/>
    <w:rsid w:val="00226291"/>
    <w:rsid w:val="00230573"/>
    <w:rsid w:val="00244877"/>
    <w:rsid w:val="00245FCB"/>
    <w:rsid w:val="002475B1"/>
    <w:rsid w:val="00260529"/>
    <w:rsid w:val="002618D5"/>
    <w:rsid w:val="00271F0E"/>
    <w:rsid w:val="00282823"/>
    <w:rsid w:val="00286121"/>
    <w:rsid w:val="00293B11"/>
    <w:rsid w:val="002A72EF"/>
    <w:rsid w:val="002B2180"/>
    <w:rsid w:val="002C1777"/>
    <w:rsid w:val="002D1DF2"/>
    <w:rsid w:val="002E345A"/>
    <w:rsid w:val="002E6807"/>
    <w:rsid w:val="002F3871"/>
    <w:rsid w:val="003001C0"/>
    <w:rsid w:val="00300463"/>
    <w:rsid w:val="003022E8"/>
    <w:rsid w:val="00311FE7"/>
    <w:rsid w:val="00313A23"/>
    <w:rsid w:val="00316311"/>
    <w:rsid w:val="003261D8"/>
    <w:rsid w:val="00335F40"/>
    <w:rsid w:val="0033610C"/>
    <w:rsid w:val="00336392"/>
    <w:rsid w:val="00341D3F"/>
    <w:rsid w:val="00342643"/>
    <w:rsid w:val="00342EEB"/>
    <w:rsid w:val="003452C6"/>
    <w:rsid w:val="003459A6"/>
    <w:rsid w:val="00354E3E"/>
    <w:rsid w:val="00356AA7"/>
    <w:rsid w:val="00356DF6"/>
    <w:rsid w:val="00366B22"/>
    <w:rsid w:val="00367308"/>
    <w:rsid w:val="00380DE7"/>
    <w:rsid w:val="00393DC5"/>
    <w:rsid w:val="00396514"/>
    <w:rsid w:val="003A3941"/>
    <w:rsid w:val="003A5066"/>
    <w:rsid w:val="003A5897"/>
    <w:rsid w:val="003A79CB"/>
    <w:rsid w:val="003A7B30"/>
    <w:rsid w:val="003D4463"/>
    <w:rsid w:val="003E709A"/>
    <w:rsid w:val="00402D7B"/>
    <w:rsid w:val="00410BFC"/>
    <w:rsid w:val="00410D65"/>
    <w:rsid w:val="004137D3"/>
    <w:rsid w:val="004143C0"/>
    <w:rsid w:val="0041698C"/>
    <w:rsid w:val="00427B92"/>
    <w:rsid w:val="00427E56"/>
    <w:rsid w:val="00430804"/>
    <w:rsid w:val="00433162"/>
    <w:rsid w:val="00433E4B"/>
    <w:rsid w:val="0043498A"/>
    <w:rsid w:val="00444AA7"/>
    <w:rsid w:val="0045081C"/>
    <w:rsid w:val="004513BF"/>
    <w:rsid w:val="00457BFA"/>
    <w:rsid w:val="00457D48"/>
    <w:rsid w:val="0046171E"/>
    <w:rsid w:val="0046417A"/>
    <w:rsid w:val="00470FB0"/>
    <w:rsid w:val="00483A4E"/>
    <w:rsid w:val="0049376E"/>
    <w:rsid w:val="00495899"/>
    <w:rsid w:val="004B05B8"/>
    <w:rsid w:val="004B7E35"/>
    <w:rsid w:val="004C19BA"/>
    <w:rsid w:val="004C3703"/>
    <w:rsid w:val="004D6A0A"/>
    <w:rsid w:val="004D704D"/>
    <w:rsid w:val="00517936"/>
    <w:rsid w:val="005201AE"/>
    <w:rsid w:val="0052241A"/>
    <w:rsid w:val="0052615B"/>
    <w:rsid w:val="00526DAE"/>
    <w:rsid w:val="00531CD4"/>
    <w:rsid w:val="005357A8"/>
    <w:rsid w:val="00536382"/>
    <w:rsid w:val="0054050C"/>
    <w:rsid w:val="005450E2"/>
    <w:rsid w:val="00545C34"/>
    <w:rsid w:val="00545FDF"/>
    <w:rsid w:val="005535C6"/>
    <w:rsid w:val="00557865"/>
    <w:rsid w:val="005643E6"/>
    <w:rsid w:val="00571AE5"/>
    <w:rsid w:val="0057697A"/>
    <w:rsid w:val="005774E6"/>
    <w:rsid w:val="00577A46"/>
    <w:rsid w:val="00590314"/>
    <w:rsid w:val="005915B6"/>
    <w:rsid w:val="00594094"/>
    <w:rsid w:val="00596044"/>
    <w:rsid w:val="005A0203"/>
    <w:rsid w:val="005B1D62"/>
    <w:rsid w:val="005B2D78"/>
    <w:rsid w:val="005C2609"/>
    <w:rsid w:val="005C71C1"/>
    <w:rsid w:val="005D2192"/>
    <w:rsid w:val="005D37C2"/>
    <w:rsid w:val="005D4C0F"/>
    <w:rsid w:val="005F0618"/>
    <w:rsid w:val="00611552"/>
    <w:rsid w:val="006134A1"/>
    <w:rsid w:val="006176A9"/>
    <w:rsid w:val="00620F45"/>
    <w:rsid w:val="00631BDD"/>
    <w:rsid w:val="00641487"/>
    <w:rsid w:val="00652743"/>
    <w:rsid w:val="00654AA6"/>
    <w:rsid w:val="00657C70"/>
    <w:rsid w:val="00662635"/>
    <w:rsid w:val="006650FB"/>
    <w:rsid w:val="0066722F"/>
    <w:rsid w:val="00670E40"/>
    <w:rsid w:val="006722EC"/>
    <w:rsid w:val="00687DAE"/>
    <w:rsid w:val="00690F1E"/>
    <w:rsid w:val="006956CE"/>
    <w:rsid w:val="006957C1"/>
    <w:rsid w:val="006A1432"/>
    <w:rsid w:val="006B29B4"/>
    <w:rsid w:val="006B3D91"/>
    <w:rsid w:val="006C0B1F"/>
    <w:rsid w:val="006C177E"/>
    <w:rsid w:val="006D6373"/>
    <w:rsid w:val="006F5622"/>
    <w:rsid w:val="006F5E74"/>
    <w:rsid w:val="007010F6"/>
    <w:rsid w:val="00714B0C"/>
    <w:rsid w:val="00716E37"/>
    <w:rsid w:val="007178B0"/>
    <w:rsid w:val="00721BE3"/>
    <w:rsid w:val="00722384"/>
    <w:rsid w:val="007249F9"/>
    <w:rsid w:val="00732843"/>
    <w:rsid w:val="00735325"/>
    <w:rsid w:val="00740262"/>
    <w:rsid w:val="00755C4D"/>
    <w:rsid w:val="00767596"/>
    <w:rsid w:val="00772662"/>
    <w:rsid w:val="00777981"/>
    <w:rsid w:val="007824E9"/>
    <w:rsid w:val="00784612"/>
    <w:rsid w:val="00792670"/>
    <w:rsid w:val="007A64F0"/>
    <w:rsid w:val="007B49D6"/>
    <w:rsid w:val="007B4B96"/>
    <w:rsid w:val="007C0950"/>
    <w:rsid w:val="007C1788"/>
    <w:rsid w:val="007C3AB6"/>
    <w:rsid w:val="007D2B55"/>
    <w:rsid w:val="007D40E9"/>
    <w:rsid w:val="007E01C0"/>
    <w:rsid w:val="007E1722"/>
    <w:rsid w:val="007F1D94"/>
    <w:rsid w:val="00816E24"/>
    <w:rsid w:val="00817E24"/>
    <w:rsid w:val="00820EF4"/>
    <w:rsid w:val="00822B2F"/>
    <w:rsid w:val="00827FD7"/>
    <w:rsid w:val="008310F8"/>
    <w:rsid w:val="00832865"/>
    <w:rsid w:val="0083312C"/>
    <w:rsid w:val="0083641A"/>
    <w:rsid w:val="00837AAB"/>
    <w:rsid w:val="00841A5D"/>
    <w:rsid w:val="00846320"/>
    <w:rsid w:val="00851624"/>
    <w:rsid w:val="00851A4F"/>
    <w:rsid w:val="00862A77"/>
    <w:rsid w:val="00863B2C"/>
    <w:rsid w:val="008701C4"/>
    <w:rsid w:val="00870654"/>
    <w:rsid w:val="00871546"/>
    <w:rsid w:val="0087468A"/>
    <w:rsid w:val="00876A7F"/>
    <w:rsid w:val="00876DC1"/>
    <w:rsid w:val="00876E25"/>
    <w:rsid w:val="00883B04"/>
    <w:rsid w:val="00883E81"/>
    <w:rsid w:val="0089476E"/>
    <w:rsid w:val="00897B1F"/>
    <w:rsid w:val="008A04D8"/>
    <w:rsid w:val="008A08A3"/>
    <w:rsid w:val="008A2494"/>
    <w:rsid w:val="008A580D"/>
    <w:rsid w:val="008A5F05"/>
    <w:rsid w:val="008A6384"/>
    <w:rsid w:val="008B7A4C"/>
    <w:rsid w:val="008C5348"/>
    <w:rsid w:val="008D665C"/>
    <w:rsid w:val="008E0DB6"/>
    <w:rsid w:val="008E64E2"/>
    <w:rsid w:val="008E68CF"/>
    <w:rsid w:val="008F19EE"/>
    <w:rsid w:val="00904780"/>
    <w:rsid w:val="00914A0D"/>
    <w:rsid w:val="00924F69"/>
    <w:rsid w:val="00934DE3"/>
    <w:rsid w:val="0094552B"/>
    <w:rsid w:val="00957B51"/>
    <w:rsid w:val="00957ED7"/>
    <w:rsid w:val="0096496F"/>
    <w:rsid w:val="00965A8F"/>
    <w:rsid w:val="00971A3C"/>
    <w:rsid w:val="00976E71"/>
    <w:rsid w:val="00977522"/>
    <w:rsid w:val="0098252B"/>
    <w:rsid w:val="00982E4B"/>
    <w:rsid w:val="00984AF7"/>
    <w:rsid w:val="009B5733"/>
    <w:rsid w:val="009B644E"/>
    <w:rsid w:val="009C0477"/>
    <w:rsid w:val="009C7AC6"/>
    <w:rsid w:val="009D444E"/>
    <w:rsid w:val="009D4825"/>
    <w:rsid w:val="009D508A"/>
    <w:rsid w:val="009F652F"/>
    <w:rsid w:val="009F79AF"/>
    <w:rsid w:val="00A00FA2"/>
    <w:rsid w:val="00A01D3D"/>
    <w:rsid w:val="00A02712"/>
    <w:rsid w:val="00A160E8"/>
    <w:rsid w:val="00A21F9E"/>
    <w:rsid w:val="00A23C55"/>
    <w:rsid w:val="00A242B6"/>
    <w:rsid w:val="00A633E0"/>
    <w:rsid w:val="00A73C8E"/>
    <w:rsid w:val="00A74664"/>
    <w:rsid w:val="00A75D34"/>
    <w:rsid w:val="00A83F4A"/>
    <w:rsid w:val="00A85AD2"/>
    <w:rsid w:val="00A85F8C"/>
    <w:rsid w:val="00A95D61"/>
    <w:rsid w:val="00AA2E2E"/>
    <w:rsid w:val="00AB30C8"/>
    <w:rsid w:val="00AB32EE"/>
    <w:rsid w:val="00AB44D4"/>
    <w:rsid w:val="00AB45A0"/>
    <w:rsid w:val="00AB6C9D"/>
    <w:rsid w:val="00AB6E3F"/>
    <w:rsid w:val="00AB7358"/>
    <w:rsid w:val="00AC6A3C"/>
    <w:rsid w:val="00AD4FE1"/>
    <w:rsid w:val="00AD737F"/>
    <w:rsid w:val="00AE1A99"/>
    <w:rsid w:val="00B02A20"/>
    <w:rsid w:val="00B03527"/>
    <w:rsid w:val="00B101FA"/>
    <w:rsid w:val="00B278A7"/>
    <w:rsid w:val="00B27C21"/>
    <w:rsid w:val="00B35014"/>
    <w:rsid w:val="00B35BE9"/>
    <w:rsid w:val="00B40A00"/>
    <w:rsid w:val="00B43185"/>
    <w:rsid w:val="00B4678E"/>
    <w:rsid w:val="00B5013B"/>
    <w:rsid w:val="00B728CC"/>
    <w:rsid w:val="00B72DE6"/>
    <w:rsid w:val="00B766FD"/>
    <w:rsid w:val="00B82498"/>
    <w:rsid w:val="00B83DA2"/>
    <w:rsid w:val="00B86E71"/>
    <w:rsid w:val="00BA011D"/>
    <w:rsid w:val="00BA0463"/>
    <w:rsid w:val="00BA36F7"/>
    <w:rsid w:val="00BB0B0E"/>
    <w:rsid w:val="00BB4773"/>
    <w:rsid w:val="00BC1E1F"/>
    <w:rsid w:val="00BC38D2"/>
    <w:rsid w:val="00BC3CC9"/>
    <w:rsid w:val="00BC5FC6"/>
    <w:rsid w:val="00BD5D6A"/>
    <w:rsid w:val="00BE29CC"/>
    <w:rsid w:val="00BE3FFD"/>
    <w:rsid w:val="00BE68CD"/>
    <w:rsid w:val="00BF2486"/>
    <w:rsid w:val="00BF46B7"/>
    <w:rsid w:val="00BF7EE6"/>
    <w:rsid w:val="00C01352"/>
    <w:rsid w:val="00C01904"/>
    <w:rsid w:val="00C01A57"/>
    <w:rsid w:val="00C03C0D"/>
    <w:rsid w:val="00C07408"/>
    <w:rsid w:val="00C120C2"/>
    <w:rsid w:val="00C16D84"/>
    <w:rsid w:val="00C22B09"/>
    <w:rsid w:val="00C41E14"/>
    <w:rsid w:val="00C5581D"/>
    <w:rsid w:val="00C56040"/>
    <w:rsid w:val="00C618C8"/>
    <w:rsid w:val="00C647A4"/>
    <w:rsid w:val="00C74C6C"/>
    <w:rsid w:val="00C8276D"/>
    <w:rsid w:val="00C82BDD"/>
    <w:rsid w:val="00C838F7"/>
    <w:rsid w:val="00C86723"/>
    <w:rsid w:val="00CA5AB3"/>
    <w:rsid w:val="00CB14E5"/>
    <w:rsid w:val="00CC3841"/>
    <w:rsid w:val="00CC57D0"/>
    <w:rsid w:val="00CC6260"/>
    <w:rsid w:val="00CD2B08"/>
    <w:rsid w:val="00CD3DDA"/>
    <w:rsid w:val="00CE5A89"/>
    <w:rsid w:val="00CE5AC6"/>
    <w:rsid w:val="00CF243A"/>
    <w:rsid w:val="00CF78A9"/>
    <w:rsid w:val="00D03C93"/>
    <w:rsid w:val="00D05083"/>
    <w:rsid w:val="00D063E8"/>
    <w:rsid w:val="00D1779D"/>
    <w:rsid w:val="00D34E38"/>
    <w:rsid w:val="00D4045E"/>
    <w:rsid w:val="00D41C20"/>
    <w:rsid w:val="00D53B53"/>
    <w:rsid w:val="00D6346C"/>
    <w:rsid w:val="00D65621"/>
    <w:rsid w:val="00D663A1"/>
    <w:rsid w:val="00D67D39"/>
    <w:rsid w:val="00D71E19"/>
    <w:rsid w:val="00D77A61"/>
    <w:rsid w:val="00D82DAB"/>
    <w:rsid w:val="00D853F3"/>
    <w:rsid w:val="00D91B3E"/>
    <w:rsid w:val="00D943D4"/>
    <w:rsid w:val="00D95900"/>
    <w:rsid w:val="00D96291"/>
    <w:rsid w:val="00DB2E18"/>
    <w:rsid w:val="00DB616B"/>
    <w:rsid w:val="00DB6BC8"/>
    <w:rsid w:val="00DD45B3"/>
    <w:rsid w:val="00DD7611"/>
    <w:rsid w:val="00DE70FA"/>
    <w:rsid w:val="00DF23BA"/>
    <w:rsid w:val="00E04773"/>
    <w:rsid w:val="00E11BCB"/>
    <w:rsid w:val="00E11C7B"/>
    <w:rsid w:val="00E156BE"/>
    <w:rsid w:val="00E24FB7"/>
    <w:rsid w:val="00E30ED2"/>
    <w:rsid w:val="00E33BFD"/>
    <w:rsid w:val="00E41C36"/>
    <w:rsid w:val="00E549AD"/>
    <w:rsid w:val="00E55B43"/>
    <w:rsid w:val="00E7336C"/>
    <w:rsid w:val="00E7643B"/>
    <w:rsid w:val="00E854A5"/>
    <w:rsid w:val="00E9638A"/>
    <w:rsid w:val="00E96DAA"/>
    <w:rsid w:val="00E97A1D"/>
    <w:rsid w:val="00EA0F3C"/>
    <w:rsid w:val="00EA19E6"/>
    <w:rsid w:val="00EC3D8F"/>
    <w:rsid w:val="00ED420D"/>
    <w:rsid w:val="00ED5705"/>
    <w:rsid w:val="00ED69CC"/>
    <w:rsid w:val="00EF320B"/>
    <w:rsid w:val="00EF47AB"/>
    <w:rsid w:val="00EF7C45"/>
    <w:rsid w:val="00F20620"/>
    <w:rsid w:val="00F2293A"/>
    <w:rsid w:val="00F24C5D"/>
    <w:rsid w:val="00F27373"/>
    <w:rsid w:val="00F32697"/>
    <w:rsid w:val="00F33797"/>
    <w:rsid w:val="00F36367"/>
    <w:rsid w:val="00F378F3"/>
    <w:rsid w:val="00F41D0D"/>
    <w:rsid w:val="00F42620"/>
    <w:rsid w:val="00F436EA"/>
    <w:rsid w:val="00F45C66"/>
    <w:rsid w:val="00F468C0"/>
    <w:rsid w:val="00F51EAD"/>
    <w:rsid w:val="00F62A61"/>
    <w:rsid w:val="00F64CB3"/>
    <w:rsid w:val="00F74E4B"/>
    <w:rsid w:val="00F75A33"/>
    <w:rsid w:val="00F8287D"/>
    <w:rsid w:val="00F84C32"/>
    <w:rsid w:val="00F87B72"/>
    <w:rsid w:val="00F93171"/>
    <w:rsid w:val="00F94F1E"/>
    <w:rsid w:val="00FA2D45"/>
    <w:rsid w:val="00FA35EC"/>
    <w:rsid w:val="00FA3E29"/>
    <w:rsid w:val="00FB167D"/>
    <w:rsid w:val="00FB173C"/>
    <w:rsid w:val="00FB1A11"/>
    <w:rsid w:val="00FB5D75"/>
    <w:rsid w:val="00FB6608"/>
    <w:rsid w:val="00FC288E"/>
    <w:rsid w:val="00FC3AE2"/>
    <w:rsid w:val="00FC50EA"/>
    <w:rsid w:val="00FD1E55"/>
    <w:rsid w:val="00FD7F45"/>
    <w:rsid w:val="00FE1E91"/>
    <w:rsid w:val="00FF1099"/>
    <w:rsid w:val="00FF22EB"/>
    <w:rsid w:val="00FF4D91"/>
    <w:rsid w:val="00FF4E69"/>
    <w:rsid w:val="00FF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95A84"/>
  <w15:docId w15:val="{F477B987-4BDC-4E2D-A5E1-89009CB3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A23"/>
    <w:pPr>
      <w:ind w:left="720"/>
      <w:contextualSpacing/>
    </w:pPr>
  </w:style>
  <w:style w:type="paragraph" w:styleId="a4">
    <w:name w:val="No Spacing"/>
    <w:uiPriority w:val="1"/>
    <w:qFormat/>
    <w:rsid w:val="00DD45B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EA0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0F3C"/>
  </w:style>
  <w:style w:type="paragraph" w:styleId="a7">
    <w:name w:val="footer"/>
    <w:basedOn w:val="a"/>
    <w:link w:val="a8"/>
    <w:uiPriority w:val="99"/>
    <w:unhideWhenUsed/>
    <w:rsid w:val="00EA0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0F3C"/>
  </w:style>
  <w:style w:type="character" w:customStyle="1" w:styleId="2">
    <w:name w:val="Основной текст (2)"/>
    <w:basedOn w:val="a0"/>
    <w:rsid w:val="0028612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BEEFD-F521-4371-8940-762D91AD6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Отавина Наталья Владимировна</cp:lastModifiedBy>
  <cp:revision>26</cp:revision>
  <dcterms:created xsi:type="dcterms:W3CDTF">2025-09-21T09:56:00Z</dcterms:created>
  <dcterms:modified xsi:type="dcterms:W3CDTF">2025-09-29T14:10:00Z</dcterms:modified>
</cp:coreProperties>
</file>